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50" w:rsidRDefault="001C4050" w:rsidP="00117BE7">
      <w:pPr>
        <w:jc w:val="center"/>
        <w:rPr>
          <w:sz w:val="28"/>
          <w:szCs w:val="28"/>
        </w:rPr>
      </w:pPr>
      <w:r w:rsidRPr="002D6817">
        <w:rPr>
          <w:sz w:val="28"/>
          <w:szCs w:val="28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5.5pt" o:ole="">
            <v:imagedata r:id="rId5" o:title=""/>
          </v:shape>
          <o:OLEObject Type="Embed" ProgID="PBrush" ShapeID="_x0000_i1025" DrawAspect="Content" ObjectID="_1806491724" r:id="rId6"/>
        </w:object>
      </w:r>
    </w:p>
    <w:p w:rsidR="00F50F64" w:rsidRDefault="00DE315E" w:rsidP="00F50F64">
      <w:pPr>
        <w:pStyle w:val="a6"/>
        <w:rPr>
          <w:sz w:val="28"/>
          <w:szCs w:val="28"/>
        </w:rPr>
      </w:pPr>
      <w:r>
        <w:rPr>
          <w:sz w:val="28"/>
          <w:szCs w:val="28"/>
        </w:rPr>
        <w:t>Сельская Дума</w:t>
      </w:r>
    </w:p>
    <w:p w:rsidR="00F50F64" w:rsidRDefault="00F50F64" w:rsidP="00F50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AB1B32">
        <w:rPr>
          <w:b/>
          <w:sz w:val="28"/>
          <w:szCs w:val="28"/>
        </w:rPr>
        <w:t>Село Кольцово</w:t>
      </w:r>
      <w:r>
        <w:rPr>
          <w:b/>
          <w:sz w:val="28"/>
          <w:szCs w:val="28"/>
        </w:rPr>
        <w:t>»</w:t>
      </w:r>
    </w:p>
    <w:p w:rsidR="00F50F64" w:rsidRDefault="00F50F64" w:rsidP="00F50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Ферзиковский район</w:t>
      </w:r>
    </w:p>
    <w:p w:rsidR="001C4050" w:rsidRDefault="001C4050" w:rsidP="001C4050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7BE7" w:rsidTr="00117BE7">
        <w:tc>
          <w:tcPr>
            <w:tcW w:w="4785" w:type="dxa"/>
          </w:tcPr>
          <w:p w:rsidR="00117BE7" w:rsidRDefault="00DE315E" w:rsidP="00CC3D4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от </w:t>
            </w:r>
            <w:r w:rsidR="00CC3D4A">
              <w:rPr>
                <w:sz w:val="24"/>
                <w:szCs w:val="24"/>
                <w:u w:val="single"/>
              </w:rPr>
              <w:t xml:space="preserve">18 апреля </w:t>
            </w:r>
            <w:r w:rsidR="00117BE7" w:rsidRPr="00C266FD">
              <w:rPr>
                <w:sz w:val="24"/>
                <w:szCs w:val="24"/>
                <w:u w:val="single"/>
              </w:rPr>
              <w:t>20</w:t>
            </w:r>
            <w:r>
              <w:rPr>
                <w:sz w:val="24"/>
                <w:szCs w:val="24"/>
                <w:u w:val="single"/>
              </w:rPr>
              <w:t>2</w:t>
            </w:r>
            <w:r w:rsidR="00AB1B32">
              <w:rPr>
                <w:sz w:val="24"/>
                <w:szCs w:val="24"/>
                <w:u w:val="single"/>
              </w:rPr>
              <w:t>5</w:t>
            </w:r>
            <w:r w:rsidR="00117BE7" w:rsidRPr="00C266FD">
              <w:rPr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:rsidR="00117BE7" w:rsidRDefault="00E474F0" w:rsidP="00AB1B3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="00117BE7" w:rsidRPr="009B0AA9">
              <w:rPr>
                <w:sz w:val="24"/>
                <w:szCs w:val="24"/>
              </w:rPr>
              <w:t>№</w:t>
            </w:r>
            <w:r w:rsidR="00206FF6">
              <w:rPr>
                <w:sz w:val="24"/>
                <w:szCs w:val="24"/>
              </w:rPr>
              <w:t>125</w:t>
            </w:r>
          </w:p>
        </w:tc>
      </w:tr>
    </w:tbl>
    <w:p w:rsidR="001C4050" w:rsidRPr="00746B5D" w:rsidRDefault="00DE315E" w:rsidP="008B2D36">
      <w:pPr>
        <w:jc w:val="center"/>
        <w:rPr>
          <w:b/>
          <w:sz w:val="24"/>
        </w:rPr>
      </w:pPr>
      <w:r>
        <w:rPr>
          <w:b/>
          <w:sz w:val="24"/>
        </w:rPr>
        <w:t xml:space="preserve">с. </w:t>
      </w:r>
      <w:r w:rsidR="00AB1B32">
        <w:rPr>
          <w:b/>
          <w:sz w:val="24"/>
        </w:rPr>
        <w:t>Кольцово</w:t>
      </w:r>
    </w:p>
    <w:p w:rsidR="001C4050" w:rsidRPr="00A63678" w:rsidRDefault="001C4050" w:rsidP="001C4050">
      <w:pPr>
        <w:rPr>
          <w:sz w:val="24"/>
        </w:rPr>
      </w:pPr>
    </w:p>
    <w:p w:rsidR="00505BBA" w:rsidRDefault="00583D69" w:rsidP="00505BBA">
      <w:pPr>
        <w:shd w:val="clear" w:color="auto" w:fill="FFFFFF"/>
        <w:spacing w:line="283" w:lineRule="exact"/>
        <w:ind w:right="4819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t>О признании</w:t>
      </w:r>
      <w:r w:rsidR="00485CE1">
        <w:rPr>
          <w:b/>
          <w:bCs/>
          <w:spacing w:val="-2"/>
          <w:sz w:val="24"/>
          <w:szCs w:val="24"/>
        </w:rPr>
        <w:t xml:space="preserve"> недействительными</w:t>
      </w:r>
      <w:r w:rsidR="00505BBA">
        <w:rPr>
          <w:b/>
          <w:bCs/>
          <w:spacing w:val="-2"/>
          <w:sz w:val="24"/>
          <w:szCs w:val="24"/>
        </w:rPr>
        <w:t xml:space="preserve"> результат</w:t>
      </w:r>
      <w:r w:rsidR="00485CE1">
        <w:rPr>
          <w:b/>
          <w:bCs/>
          <w:spacing w:val="-2"/>
          <w:sz w:val="24"/>
          <w:szCs w:val="24"/>
        </w:rPr>
        <w:t>ов</w:t>
      </w:r>
      <w:r>
        <w:rPr>
          <w:b/>
          <w:bCs/>
          <w:spacing w:val="-2"/>
          <w:sz w:val="24"/>
          <w:szCs w:val="24"/>
        </w:rPr>
        <w:t xml:space="preserve"> публичных слушаний по рассмотрению проекта изменений в г</w:t>
      </w:r>
      <w:r w:rsidR="00505BBA">
        <w:rPr>
          <w:b/>
          <w:bCs/>
          <w:spacing w:val="-2"/>
          <w:sz w:val="24"/>
          <w:szCs w:val="24"/>
        </w:rPr>
        <w:t xml:space="preserve">енеральный план  сельского поселения  «Село Кольцово» </w:t>
      </w:r>
      <w:proofErr w:type="spellStart"/>
      <w:r w:rsidR="00505BBA">
        <w:rPr>
          <w:b/>
          <w:bCs/>
          <w:spacing w:val="-2"/>
          <w:sz w:val="24"/>
          <w:szCs w:val="24"/>
        </w:rPr>
        <w:t>Ферзиковского</w:t>
      </w:r>
      <w:proofErr w:type="spellEnd"/>
      <w:r w:rsidR="00505BBA">
        <w:rPr>
          <w:b/>
          <w:bCs/>
          <w:spacing w:val="-2"/>
          <w:sz w:val="24"/>
          <w:szCs w:val="24"/>
        </w:rPr>
        <w:t xml:space="preserve"> района Калужской области</w:t>
      </w:r>
      <w:r w:rsidR="002049C1">
        <w:rPr>
          <w:b/>
          <w:bCs/>
          <w:spacing w:val="-2"/>
          <w:sz w:val="24"/>
          <w:szCs w:val="24"/>
        </w:rPr>
        <w:t xml:space="preserve"> от 09.04.2025</w:t>
      </w:r>
      <w:r>
        <w:rPr>
          <w:b/>
          <w:bCs/>
          <w:spacing w:val="-2"/>
          <w:sz w:val="24"/>
          <w:szCs w:val="24"/>
        </w:rPr>
        <w:t xml:space="preserve"> года</w:t>
      </w:r>
      <w:r w:rsidR="002049C1">
        <w:rPr>
          <w:b/>
          <w:bCs/>
          <w:spacing w:val="-2"/>
          <w:sz w:val="24"/>
          <w:szCs w:val="24"/>
        </w:rPr>
        <w:t xml:space="preserve"> и отмене решения Сельской Думы сельского поселения  «Село Кольцово» от 14.03.2025 № 121 </w:t>
      </w:r>
      <w:r w:rsidR="002049C1" w:rsidRPr="00206FF6">
        <w:rPr>
          <w:b/>
          <w:bCs/>
          <w:spacing w:val="-2"/>
          <w:sz w:val="24"/>
          <w:szCs w:val="24"/>
        </w:rPr>
        <w:t xml:space="preserve">«О назначении публичных слушаний по </w:t>
      </w:r>
      <w:r w:rsidR="00E474F0" w:rsidRPr="00206FF6">
        <w:rPr>
          <w:b/>
          <w:bCs/>
          <w:spacing w:val="-2"/>
          <w:sz w:val="24"/>
          <w:szCs w:val="24"/>
        </w:rPr>
        <w:t>рассмотрению проекта</w:t>
      </w:r>
      <w:r w:rsidR="001E708E" w:rsidRPr="00206FF6">
        <w:rPr>
          <w:b/>
          <w:bCs/>
          <w:spacing w:val="-2"/>
          <w:sz w:val="24"/>
          <w:szCs w:val="24"/>
        </w:rPr>
        <w:t xml:space="preserve"> изменений в генеральный план </w:t>
      </w:r>
      <w:r w:rsidR="00E474F0" w:rsidRPr="00206FF6">
        <w:rPr>
          <w:b/>
          <w:bCs/>
          <w:spacing w:val="-2"/>
          <w:sz w:val="24"/>
          <w:szCs w:val="24"/>
        </w:rPr>
        <w:t>сельского поселения «Село Кольцово</w:t>
      </w:r>
      <w:r w:rsidR="00E474F0">
        <w:rPr>
          <w:b/>
          <w:bCs/>
          <w:spacing w:val="-2"/>
          <w:sz w:val="24"/>
          <w:szCs w:val="24"/>
        </w:rPr>
        <w:t xml:space="preserve">» </w:t>
      </w:r>
      <w:proofErr w:type="spellStart"/>
      <w:r w:rsidR="00E474F0">
        <w:rPr>
          <w:b/>
          <w:bCs/>
          <w:spacing w:val="-2"/>
          <w:sz w:val="24"/>
          <w:szCs w:val="24"/>
        </w:rPr>
        <w:t>Ферзиковского</w:t>
      </w:r>
      <w:proofErr w:type="spellEnd"/>
      <w:r w:rsidR="00E474F0">
        <w:rPr>
          <w:b/>
          <w:bCs/>
          <w:spacing w:val="-2"/>
          <w:sz w:val="24"/>
          <w:szCs w:val="24"/>
        </w:rPr>
        <w:t xml:space="preserve"> района Калужской области</w:t>
      </w:r>
      <w:proofErr w:type="gramEnd"/>
    </w:p>
    <w:p w:rsidR="002049C1" w:rsidRDefault="002049C1" w:rsidP="00CC3D4A">
      <w:pPr>
        <w:pStyle w:val="a5"/>
        <w:ind w:left="142" w:firstLine="709"/>
        <w:jc w:val="both"/>
        <w:rPr>
          <w:szCs w:val="26"/>
        </w:rPr>
      </w:pPr>
    </w:p>
    <w:p w:rsidR="002C4301" w:rsidRDefault="002C4301" w:rsidP="00CC3D4A">
      <w:pPr>
        <w:pStyle w:val="a5"/>
        <w:ind w:left="142" w:firstLine="709"/>
        <w:jc w:val="both"/>
        <w:rPr>
          <w:szCs w:val="26"/>
        </w:rPr>
      </w:pPr>
    </w:p>
    <w:p w:rsidR="00CC3D4A" w:rsidRDefault="00505BBA" w:rsidP="00CC3D4A">
      <w:pPr>
        <w:pStyle w:val="a5"/>
        <w:ind w:left="142" w:firstLine="709"/>
        <w:jc w:val="both"/>
        <w:rPr>
          <w:b/>
          <w:szCs w:val="26"/>
        </w:rPr>
      </w:pPr>
      <w:proofErr w:type="gramStart"/>
      <w:r>
        <w:rPr>
          <w:szCs w:val="26"/>
        </w:rPr>
        <w:t xml:space="preserve">В соответствии со статьями 23, 24 и 25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1338D8">
        <w:rPr>
          <w:szCs w:val="26"/>
        </w:rPr>
        <w:t xml:space="preserve">муниципального образования </w:t>
      </w:r>
      <w:r>
        <w:rPr>
          <w:szCs w:val="26"/>
        </w:rPr>
        <w:t>сельского поселения «Село Ко</w:t>
      </w:r>
      <w:r w:rsidR="00E474F0">
        <w:rPr>
          <w:szCs w:val="26"/>
        </w:rPr>
        <w:t>льцово», решением Сельской Думы</w:t>
      </w:r>
      <w:r w:rsidR="001338D8">
        <w:rPr>
          <w:szCs w:val="26"/>
        </w:rPr>
        <w:t xml:space="preserve"> </w:t>
      </w:r>
      <w:r>
        <w:rPr>
          <w:szCs w:val="26"/>
        </w:rPr>
        <w:t xml:space="preserve">сельского поселения «Село Кольцово» </w:t>
      </w:r>
      <w:proofErr w:type="spellStart"/>
      <w:r>
        <w:rPr>
          <w:szCs w:val="26"/>
        </w:rPr>
        <w:t>Ферзиковского</w:t>
      </w:r>
      <w:proofErr w:type="spellEnd"/>
      <w:r>
        <w:rPr>
          <w:szCs w:val="26"/>
        </w:rPr>
        <w:t xml:space="preserve"> райо</w:t>
      </w:r>
      <w:r w:rsidR="001E708E">
        <w:rPr>
          <w:szCs w:val="26"/>
        </w:rPr>
        <w:t>на Калужской области от 15.05.</w:t>
      </w:r>
      <w:r>
        <w:rPr>
          <w:szCs w:val="26"/>
        </w:rPr>
        <w:t xml:space="preserve">2024 № 99 «Об утверждении Положения о порядке </w:t>
      </w:r>
      <w:r w:rsidR="00583D69">
        <w:rPr>
          <w:szCs w:val="26"/>
        </w:rPr>
        <w:t xml:space="preserve">организации и </w:t>
      </w:r>
      <w:r>
        <w:rPr>
          <w:szCs w:val="26"/>
        </w:rPr>
        <w:t>проведения публичных слушаний в</w:t>
      </w:r>
      <w:proofErr w:type="gramEnd"/>
      <w:r>
        <w:rPr>
          <w:szCs w:val="26"/>
        </w:rPr>
        <w:t xml:space="preserve"> сельском </w:t>
      </w:r>
      <w:proofErr w:type="gramStart"/>
      <w:r>
        <w:rPr>
          <w:szCs w:val="26"/>
        </w:rPr>
        <w:t>поселении</w:t>
      </w:r>
      <w:proofErr w:type="gramEnd"/>
      <w:r>
        <w:rPr>
          <w:szCs w:val="26"/>
        </w:rPr>
        <w:t xml:space="preserve"> «Село Кольцово» </w:t>
      </w:r>
      <w:proofErr w:type="spellStart"/>
      <w:r>
        <w:rPr>
          <w:szCs w:val="26"/>
        </w:rPr>
        <w:t>Ферзиковского</w:t>
      </w:r>
      <w:proofErr w:type="spellEnd"/>
      <w:r>
        <w:rPr>
          <w:szCs w:val="26"/>
        </w:rPr>
        <w:t xml:space="preserve"> района Ка</w:t>
      </w:r>
      <w:r w:rsidR="00583D69">
        <w:rPr>
          <w:szCs w:val="26"/>
        </w:rPr>
        <w:t>лужской области», Сельская Дума</w:t>
      </w:r>
      <w:r w:rsidR="001338D8">
        <w:rPr>
          <w:szCs w:val="26"/>
        </w:rPr>
        <w:t xml:space="preserve"> </w:t>
      </w:r>
      <w:r w:rsidRPr="005663F6">
        <w:rPr>
          <w:szCs w:val="26"/>
        </w:rPr>
        <w:t>сельск</w:t>
      </w:r>
      <w:r>
        <w:rPr>
          <w:szCs w:val="26"/>
        </w:rPr>
        <w:t xml:space="preserve">ого поселения «Село Кольцово»  </w:t>
      </w:r>
      <w:r w:rsidRPr="005663F6">
        <w:rPr>
          <w:b/>
          <w:szCs w:val="26"/>
        </w:rPr>
        <w:t>РЕШИЛА:</w:t>
      </w:r>
    </w:p>
    <w:p w:rsidR="002C4301" w:rsidRDefault="002C4301" w:rsidP="00CC3D4A">
      <w:pPr>
        <w:pStyle w:val="a5"/>
        <w:ind w:left="142" w:firstLine="709"/>
        <w:jc w:val="both"/>
        <w:rPr>
          <w:spacing w:val="-9"/>
          <w:szCs w:val="26"/>
        </w:rPr>
      </w:pPr>
    </w:p>
    <w:p w:rsidR="00505BBA" w:rsidRDefault="00485CE1" w:rsidP="001338D8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20"/>
        <w:jc w:val="both"/>
        <w:rPr>
          <w:spacing w:val="-9"/>
          <w:szCs w:val="26"/>
        </w:rPr>
      </w:pPr>
      <w:r>
        <w:rPr>
          <w:spacing w:val="-9"/>
          <w:szCs w:val="26"/>
        </w:rPr>
        <w:t>Признать недействительными</w:t>
      </w:r>
      <w:r w:rsidR="00505BBA">
        <w:rPr>
          <w:spacing w:val="-9"/>
          <w:szCs w:val="26"/>
        </w:rPr>
        <w:t xml:space="preserve"> результат</w:t>
      </w:r>
      <w:r w:rsidR="00583D69">
        <w:rPr>
          <w:spacing w:val="-9"/>
          <w:szCs w:val="26"/>
        </w:rPr>
        <w:t>ы публичных слушаний по рассмотрению проекта</w:t>
      </w:r>
      <w:r w:rsidR="00505BBA">
        <w:rPr>
          <w:spacing w:val="-9"/>
          <w:szCs w:val="26"/>
        </w:rPr>
        <w:t xml:space="preserve"> изменений в генеральный план </w:t>
      </w:r>
      <w:r w:rsidR="001338D8">
        <w:rPr>
          <w:spacing w:val="-9"/>
          <w:szCs w:val="26"/>
        </w:rPr>
        <w:t xml:space="preserve"> </w:t>
      </w:r>
      <w:r w:rsidR="00505BBA">
        <w:rPr>
          <w:spacing w:val="-9"/>
          <w:szCs w:val="26"/>
        </w:rPr>
        <w:t xml:space="preserve">сельского поселения «Село Кольцово» </w:t>
      </w:r>
      <w:proofErr w:type="spellStart"/>
      <w:r w:rsidR="00505BBA">
        <w:rPr>
          <w:spacing w:val="-9"/>
          <w:szCs w:val="26"/>
        </w:rPr>
        <w:t>Ферзиковского</w:t>
      </w:r>
      <w:proofErr w:type="spellEnd"/>
      <w:r w:rsidR="00505BBA">
        <w:rPr>
          <w:spacing w:val="-9"/>
          <w:szCs w:val="26"/>
        </w:rPr>
        <w:t xml:space="preserve"> района Калужской области</w:t>
      </w:r>
      <w:r w:rsidR="001338D8">
        <w:rPr>
          <w:spacing w:val="-9"/>
          <w:szCs w:val="26"/>
        </w:rPr>
        <w:t xml:space="preserve"> от 09.04.2025</w:t>
      </w:r>
      <w:r w:rsidR="00583D69">
        <w:rPr>
          <w:spacing w:val="-9"/>
          <w:szCs w:val="26"/>
        </w:rPr>
        <w:t xml:space="preserve"> года</w:t>
      </w:r>
      <w:r w:rsidR="00505BBA">
        <w:rPr>
          <w:spacing w:val="-9"/>
          <w:szCs w:val="26"/>
        </w:rPr>
        <w:t>.</w:t>
      </w:r>
    </w:p>
    <w:p w:rsidR="00ED6D5F" w:rsidRDefault="00ED6D5F" w:rsidP="00ED6D5F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left="720"/>
        <w:jc w:val="both"/>
        <w:rPr>
          <w:spacing w:val="-9"/>
          <w:szCs w:val="26"/>
        </w:rPr>
      </w:pPr>
    </w:p>
    <w:p w:rsidR="002049C1" w:rsidRDefault="002049C1" w:rsidP="002049C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both"/>
        <w:rPr>
          <w:spacing w:val="-9"/>
          <w:szCs w:val="26"/>
        </w:rPr>
      </w:pPr>
      <w:r w:rsidRPr="00206FF6">
        <w:rPr>
          <w:spacing w:val="-9"/>
          <w:szCs w:val="26"/>
        </w:rPr>
        <w:t xml:space="preserve">2. Отменить решение Сельской Думы сельского поселения «Село Кольцово» от 14.03.2025 </w:t>
      </w:r>
      <w:r w:rsidR="001E708E" w:rsidRPr="00206FF6">
        <w:rPr>
          <w:spacing w:val="-9"/>
          <w:szCs w:val="26"/>
        </w:rPr>
        <w:t xml:space="preserve">№121 </w:t>
      </w:r>
      <w:r w:rsidRPr="00206FF6">
        <w:rPr>
          <w:spacing w:val="-9"/>
          <w:szCs w:val="26"/>
        </w:rPr>
        <w:t xml:space="preserve">«О назначении публичных слушаний по </w:t>
      </w:r>
      <w:r w:rsidR="001E708E" w:rsidRPr="00206FF6">
        <w:rPr>
          <w:spacing w:val="-9"/>
          <w:szCs w:val="26"/>
        </w:rPr>
        <w:t xml:space="preserve">рассмотрению проекта </w:t>
      </w:r>
      <w:r w:rsidRPr="00206FF6">
        <w:rPr>
          <w:spacing w:val="-9"/>
          <w:szCs w:val="26"/>
        </w:rPr>
        <w:t xml:space="preserve">изменений </w:t>
      </w:r>
      <w:r w:rsidR="001E708E" w:rsidRPr="00206FF6">
        <w:rPr>
          <w:spacing w:val="-9"/>
          <w:szCs w:val="26"/>
        </w:rPr>
        <w:t xml:space="preserve">в генеральный план сельского поселения «Село Кольцово» </w:t>
      </w:r>
      <w:proofErr w:type="spellStart"/>
      <w:r w:rsidR="001E708E" w:rsidRPr="00206FF6">
        <w:rPr>
          <w:spacing w:val="-9"/>
          <w:szCs w:val="26"/>
        </w:rPr>
        <w:t>Ферзиковского</w:t>
      </w:r>
      <w:proofErr w:type="spellEnd"/>
      <w:r w:rsidR="001E708E" w:rsidRPr="00206FF6">
        <w:rPr>
          <w:spacing w:val="-9"/>
          <w:szCs w:val="26"/>
        </w:rPr>
        <w:t xml:space="preserve"> района Калужской области</w:t>
      </w:r>
      <w:r w:rsidR="00485CE1">
        <w:rPr>
          <w:spacing w:val="-9"/>
          <w:szCs w:val="26"/>
        </w:rPr>
        <w:t>»</w:t>
      </w:r>
      <w:r w:rsidRPr="00206FF6">
        <w:rPr>
          <w:spacing w:val="-9"/>
          <w:szCs w:val="26"/>
        </w:rPr>
        <w:t>.</w:t>
      </w:r>
      <w:bookmarkStart w:id="0" w:name="_GoBack"/>
      <w:bookmarkEnd w:id="0"/>
    </w:p>
    <w:p w:rsidR="00ED6D5F" w:rsidRPr="00206FF6" w:rsidRDefault="00ED6D5F" w:rsidP="002049C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both"/>
        <w:rPr>
          <w:spacing w:val="-9"/>
          <w:szCs w:val="26"/>
        </w:rPr>
      </w:pPr>
    </w:p>
    <w:p w:rsidR="001E708E" w:rsidRPr="00F40CC4" w:rsidRDefault="003367AA" w:rsidP="003367AA">
      <w:pPr>
        <w:pStyle w:val="aa"/>
        <w:spacing w:after="0"/>
        <w:ind w:left="284"/>
        <w:jc w:val="both"/>
        <w:rPr>
          <w:color w:val="000000"/>
          <w:szCs w:val="26"/>
        </w:rPr>
      </w:pPr>
      <w:r>
        <w:rPr>
          <w:szCs w:val="26"/>
        </w:rPr>
        <w:t xml:space="preserve">      3. </w:t>
      </w:r>
      <w:r w:rsidR="001E708E">
        <w:rPr>
          <w:szCs w:val="26"/>
        </w:rPr>
        <w:t xml:space="preserve">Настоящее Решение </w:t>
      </w:r>
      <w:r w:rsidR="001E708E" w:rsidRPr="00F40CC4">
        <w:rPr>
          <w:szCs w:val="26"/>
        </w:rPr>
        <w:t xml:space="preserve">подлежит </w:t>
      </w:r>
      <w:r w:rsidR="001E708E">
        <w:rPr>
          <w:szCs w:val="26"/>
        </w:rPr>
        <w:t xml:space="preserve">официальному опубликованию в </w:t>
      </w:r>
      <w:r w:rsidR="001114CD">
        <w:rPr>
          <w:szCs w:val="26"/>
        </w:rPr>
        <w:t>газете «</w:t>
      </w:r>
      <w:proofErr w:type="spellStart"/>
      <w:r w:rsidR="001114CD">
        <w:rPr>
          <w:szCs w:val="26"/>
        </w:rPr>
        <w:t>Ферзиковские</w:t>
      </w:r>
      <w:proofErr w:type="spellEnd"/>
      <w:r w:rsidR="001114CD">
        <w:rPr>
          <w:szCs w:val="26"/>
        </w:rPr>
        <w:t xml:space="preserve"> вести» </w:t>
      </w:r>
      <w:proofErr w:type="spellStart"/>
      <w:r w:rsidR="001114CD">
        <w:rPr>
          <w:szCs w:val="26"/>
        </w:rPr>
        <w:t>Ферзиковского</w:t>
      </w:r>
      <w:proofErr w:type="spellEnd"/>
      <w:r w:rsidR="001114CD">
        <w:rPr>
          <w:szCs w:val="26"/>
        </w:rPr>
        <w:t xml:space="preserve"> района Калужской области, </w:t>
      </w:r>
      <w:r w:rsidR="001E708E" w:rsidRPr="00F40CC4">
        <w:rPr>
          <w:szCs w:val="26"/>
        </w:rPr>
        <w:t xml:space="preserve">обнародованию на информационном стенде администрации </w:t>
      </w:r>
      <w:r w:rsidR="001E708E">
        <w:rPr>
          <w:szCs w:val="26"/>
        </w:rPr>
        <w:t xml:space="preserve">(исполнительно-распорядительного органа) </w:t>
      </w:r>
      <w:r w:rsidR="001E708E" w:rsidRPr="00F40CC4">
        <w:rPr>
          <w:szCs w:val="26"/>
        </w:rPr>
        <w:t xml:space="preserve">сельского поселения, расположенном по адресу: с. Кольцово, ул. </w:t>
      </w:r>
      <w:proofErr w:type="gramStart"/>
      <w:r w:rsidR="001E708E" w:rsidRPr="00F40CC4">
        <w:rPr>
          <w:szCs w:val="26"/>
        </w:rPr>
        <w:t>Колхозная</w:t>
      </w:r>
      <w:proofErr w:type="gramEnd"/>
      <w:r w:rsidR="001E708E" w:rsidRPr="00F40CC4">
        <w:rPr>
          <w:szCs w:val="26"/>
        </w:rPr>
        <w:t>, д.3</w:t>
      </w:r>
      <w:r w:rsidR="001E708E">
        <w:rPr>
          <w:szCs w:val="26"/>
        </w:rPr>
        <w:t>,</w:t>
      </w:r>
      <w:r w:rsidR="001E708E" w:rsidRPr="00F40CC4">
        <w:rPr>
          <w:szCs w:val="26"/>
        </w:rPr>
        <w:t xml:space="preserve"> и размещению в информационно-</w:t>
      </w:r>
      <w:r w:rsidR="001E708E" w:rsidRPr="00F40CC4">
        <w:rPr>
          <w:szCs w:val="26"/>
        </w:rPr>
        <w:lastRenderedPageBreak/>
        <w:t xml:space="preserve">телекоммуникационной сети «Интернет» на официальном сайте администрации сельского поселения «Село Кольцово» </w:t>
      </w:r>
      <w:hyperlink r:id="rId7" w:history="1">
        <w:r w:rsidR="001E708E" w:rsidRPr="00F40CC4">
          <w:rPr>
            <w:rStyle w:val="ac"/>
            <w:szCs w:val="26"/>
          </w:rPr>
          <w:t>https://kolcovo-r40.gosweb.gosuslugi.ru/</w:t>
        </w:r>
      </w:hyperlink>
      <w:r w:rsidR="001E708E">
        <w:rPr>
          <w:color w:val="0000FF"/>
          <w:szCs w:val="26"/>
          <w:u w:val="single"/>
        </w:rPr>
        <w:t xml:space="preserve"> </w:t>
      </w:r>
      <w:r w:rsidR="001E708E" w:rsidRPr="001E708E">
        <w:rPr>
          <w:szCs w:val="26"/>
          <w:u w:val="single"/>
        </w:rPr>
        <w:t xml:space="preserve"> </w:t>
      </w:r>
      <w:r w:rsidR="001E708E">
        <w:rPr>
          <w:color w:val="0000FF"/>
          <w:szCs w:val="26"/>
          <w:u w:val="single"/>
        </w:rPr>
        <w:t xml:space="preserve"> </w:t>
      </w:r>
    </w:p>
    <w:p w:rsidR="003367AA" w:rsidRDefault="003367AA" w:rsidP="003367AA">
      <w:pPr>
        <w:pStyle w:val="aa"/>
        <w:spacing w:after="0"/>
        <w:ind w:left="284"/>
        <w:jc w:val="both"/>
        <w:rPr>
          <w:szCs w:val="26"/>
        </w:rPr>
      </w:pPr>
      <w:r>
        <w:rPr>
          <w:szCs w:val="26"/>
        </w:rPr>
        <w:tab/>
        <w:t xml:space="preserve">4.  Настоящее решение вступает в силу со дня  его подписания.        </w:t>
      </w:r>
    </w:p>
    <w:p w:rsidR="001E708E" w:rsidRPr="00F40CC4" w:rsidRDefault="001E708E" w:rsidP="001E708E">
      <w:pPr>
        <w:pStyle w:val="aa"/>
        <w:ind w:firstLine="708"/>
        <w:jc w:val="both"/>
        <w:rPr>
          <w:szCs w:val="26"/>
        </w:rPr>
      </w:pPr>
    </w:p>
    <w:p w:rsidR="001338D8" w:rsidRDefault="001338D8" w:rsidP="001338D8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Cs w:val="26"/>
        </w:rPr>
      </w:pPr>
    </w:p>
    <w:p w:rsidR="001C4050" w:rsidRDefault="001C4050" w:rsidP="001338D8">
      <w:pPr>
        <w:pStyle w:val="a3"/>
        <w:spacing w:after="0"/>
        <w:ind w:right="-5" w:firstLine="709"/>
        <w:jc w:val="both"/>
        <w:rPr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8B2D36" w:rsidTr="008B2D36">
        <w:tc>
          <w:tcPr>
            <w:tcW w:w="5070" w:type="dxa"/>
          </w:tcPr>
          <w:p w:rsidR="00DE315E" w:rsidRDefault="008B2D36" w:rsidP="00DE315E">
            <w:pPr>
              <w:pStyle w:val="a3"/>
              <w:spacing w:after="0"/>
              <w:ind w:right="-5"/>
              <w:jc w:val="both"/>
              <w:rPr>
                <w:b/>
                <w:szCs w:val="26"/>
              </w:rPr>
            </w:pPr>
            <w:r w:rsidRPr="00F12F6C">
              <w:rPr>
                <w:b/>
                <w:szCs w:val="26"/>
              </w:rPr>
              <w:t xml:space="preserve">Глава сельского поселения </w:t>
            </w:r>
          </w:p>
          <w:p w:rsidR="008B2D36" w:rsidRPr="00DE315E" w:rsidRDefault="008B2D36" w:rsidP="00AB1B32">
            <w:pPr>
              <w:pStyle w:val="a3"/>
              <w:spacing w:after="0"/>
              <w:ind w:right="-5"/>
              <w:jc w:val="both"/>
              <w:rPr>
                <w:b/>
                <w:szCs w:val="26"/>
              </w:rPr>
            </w:pPr>
            <w:r w:rsidRPr="00F12F6C">
              <w:rPr>
                <w:b/>
                <w:szCs w:val="26"/>
              </w:rPr>
              <w:t>«</w:t>
            </w:r>
            <w:r w:rsidR="00DE315E">
              <w:rPr>
                <w:b/>
                <w:szCs w:val="26"/>
              </w:rPr>
              <w:t xml:space="preserve">Село </w:t>
            </w:r>
            <w:r w:rsidR="00AB1B32">
              <w:rPr>
                <w:b/>
                <w:szCs w:val="26"/>
              </w:rPr>
              <w:t>Кольцово</w:t>
            </w:r>
            <w:r w:rsidRPr="00F12F6C">
              <w:rPr>
                <w:b/>
                <w:szCs w:val="26"/>
              </w:rPr>
              <w:t>»</w:t>
            </w:r>
          </w:p>
        </w:tc>
        <w:tc>
          <w:tcPr>
            <w:tcW w:w="4501" w:type="dxa"/>
          </w:tcPr>
          <w:p w:rsidR="008B2D36" w:rsidRDefault="008B2D36" w:rsidP="008B2D36">
            <w:pPr>
              <w:pStyle w:val="a3"/>
              <w:spacing w:after="0"/>
              <w:ind w:right="-5"/>
              <w:jc w:val="right"/>
              <w:rPr>
                <w:b/>
                <w:szCs w:val="26"/>
              </w:rPr>
            </w:pPr>
          </w:p>
          <w:p w:rsidR="008B2D36" w:rsidRDefault="002C4301" w:rsidP="001338D8">
            <w:pPr>
              <w:pStyle w:val="a3"/>
              <w:spacing w:after="0"/>
              <w:ind w:right="-5"/>
              <w:jc w:val="right"/>
              <w:rPr>
                <w:szCs w:val="26"/>
              </w:rPr>
            </w:pPr>
            <w:r>
              <w:rPr>
                <w:b/>
                <w:szCs w:val="26"/>
              </w:rPr>
              <w:t>Н</w:t>
            </w:r>
            <w:r w:rsidR="001338D8">
              <w:rPr>
                <w:b/>
                <w:szCs w:val="26"/>
              </w:rPr>
              <w:t>.П.Малышева</w:t>
            </w:r>
          </w:p>
        </w:tc>
      </w:tr>
    </w:tbl>
    <w:p w:rsidR="00AD4B94" w:rsidRDefault="00AD4B94">
      <w:pPr>
        <w:spacing w:after="200" w:line="276" w:lineRule="auto"/>
        <w:rPr>
          <w:u w:val="single"/>
        </w:rPr>
      </w:pPr>
    </w:p>
    <w:sectPr w:rsidR="00AD4B94" w:rsidSect="00A44A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abstractNum w:abstractNumId="1">
    <w:nsid w:val="528874AB"/>
    <w:multiLevelType w:val="hybridMultilevel"/>
    <w:tmpl w:val="AF98DC92"/>
    <w:lvl w:ilvl="0" w:tplc="1268999E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C4050"/>
    <w:rsid w:val="00070FA6"/>
    <w:rsid w:val="0009753B"/>
    <w:rsid w:val="001114CD"/>
    <w:rsid w:val="00117BE7"/>
    <w:rsid w:val="001338D8"/>
    <w:rsid w:val="001C4050"/>
    <w:rsid w:val="001E2C61"/>
    <w:rsid w:val="001E6D7F"/>
    <w:rsid w:val="001E708E"/>
    <w:rsid w:val="002049C1"/>
    <w:rsid w:val="00206FF6"/>
    <w:rsid w:val="00275388"/>
    <w:rsid w:val="00280BF9"/>
    <w:rsid w:val="002C4301"/>
    <w:rsid w:val="003367AA"/>
    <w:rsid w:val="00350137"/>
    <w:rsid w:val="003B5639"/>
    <w:rsid w:val="00485CE1"/>
    <w:rsid w:val="00505BBA"/>
    <w:rsid w:val="0053600C"/>
    <w:rsid w:val="005663F6"/>
    <w:rsid w:val="00583D69"/>
    <w:rsid w:val="00586E9A"/>
    <w:rsid w:val="006614F1"/>
    <w:rsid w:val="00733655"/>
    <w:rsid w:val="00766DD5"/>
    <w:rsid w:val="007A56AD"/>
    <w:rsid w:val="007D6A9B"/>
    <w:rsid w:val="008658EF"/>
    <w:rsid w:val="008B2D36"/>
    <w:rsid w:val="00927046"/>
    <w:rsid w:val="0099402B"/>
    <w:rsid w:val="009A36C2"/>
    <w:rsid w:val="009B546A"/>
    <w:rsid w:val="009C4453"/>
    <w:rsid w:val="00A44A0C"/>
    <w:rsid w:val="00AB1B32"/>
    <w:rsid w:val="00AC7336"/>
    <w:rsid w:val="00AD4B94"/>
    <w:rsid w:val="00C266FD"/>
    <w:rsid w:val="00C630F2"/>
    <w:rsid w:val="00CC3D4A"/>
    <w:rsid w:val="00DE315E"/>
    <w:rsid w:val="00E474F0"/>
    <w:rsid w:val="00EB18C4"/>
    <w:rsid w:val="00EB5AE3"/>
    <w:rsid w:val="00ED6D5F"/>
    <w:rsid w:val="00F205FE"/>
    <w:rsid w:val="00F50F64"/>
    <w:rsid w:val="00FD2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E315E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E315E"/>
    <w:rPr>
      <w:rFonts w:ascii="Segoe UI" w:eastAsia="Times New Roman" w:hAnsi="Segoe UI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1E70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E708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c">
    <w:name w:val="Hyperlink"/>
    <w:rsid w:val="001E708E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lcovo-r4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2025-04-18T06:55:00Z</cp:lastPrinted>
  <dcterms:created xsi:type="dcterms:W3CDTF">2025-04-18T07:13:00Z</dcterms:created>
  <dcterms:modified xsi:type="dcterms:W3CDTF">2025-04-18T11:29:00Z</dcterms:modified>
</cp:coreProperties>
</file>