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8484C" w:rsidRDefault="0068484C" w:rsidP="0068484C">
      <w:pPr>
        <w:tabs>
          <w:tab w:val="left" w:pos="4678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8B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7" o:title=""/>
          </v:shape>
          <o:OLEObject Type="Embed" ProgID="PBrush" ShapeID="_x0000_i1025" DrawAspect="Content" ObjectID="_1538911295" r:id="rId8"/>
        </w:object>
      </w:r>
    </w:p>
    <w:p w:rsidR="0068484C" w:rsidRPr="0068484C" w:rsidRDefault="00D65137" w:rsidP="0068484C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="00B31869">
        <w:rPr>
          <w:sz w:val="26"/>
          <w:szCs w:val="26"/>
        </w:rPr>
        <w:t xml:space="preserve"> (исполнительно-распорядительный орган)</w:t>
      </w:r>
    </w:p>
    <w:p w:rsidR="0068484C" w:rsidRPr="0068484C" w:rsidRDefault="0068484C" w:rsidP="0068484C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сельского поселения</w:t>
      </w:r>
      <w:r w:rsidRPr="0068484C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B31869">
        <w:rPr>
          <w:sz w:val="26"/>
          <w:szCs w:val="26"/>
        </w:rPr>
        <w:t>Село Кольцово</w:t>
      </w:r>
      <w:r>
        <w:rPr>
          <w:sz w:val="26"/>
          <w:szCs w:val="26"/>
        </w:rPr>
        <w:t>»</w:t>
      </w:r>
    </w:p>
    <w:p w:rsidR="0068484C" w:rsidRPr="0068484C" w:rsidRDefault="00FC3C73" w:rsidP="0068484C">
      <w:pPr>
        <w:pStyle w:val="a3"/>
        <w:ind w:left="-426" w:right="-469" w:firstLine="66"/>
        <w:rPr>
          <w:sz w:val="36"/>
          <w:szCs w:val="36"/>
        </w:rPr>
      </w:pPr>
      <w:proofErr w:type="spellStart"/>
      <w:r>
        <w:rPr>
          <w:sz w:val="36"/>
          <w:szCs w:val="36"/>
        </w:rPr>
        <w:t>Ферзиковского</w:t>
      </w:r>
      <w:proofErr w:type="spellEnd"/>
      <w:r w:rsidR="00D65137">
        <w:rPr>
          <w:sz w:val="36"/>
          <w:szCs w:val="36"/>
        </w:rPr>
        <w:t xml:space="preserve"> район</w:t>
      </w:r>
      <w:r>
        <w:rPr>
          <w:sz w:val="36"/>
          <w:szCs w:val="36"/>
        </w:rPr>
        <w:t>а</w:t>
      </w:r>
      <w:r w:rsidR="00D65137">
        <w:rPr>
          <w:sz w:val="36"/>
          <w:szCs w:val="36"/>
        </w:rPr>
        <w:t xml:space="preserve"> </w:t>
      </w:r>
      <w:r w:rsidR="0068484C" w:rsidRPr="0068484C">
        <w:rPr>
          <w:sz w:val="36"/>
          <w:szCs w:val="36"/>
        </w:rPr>
        <w:t>Калужской области</w:t>
      </w:r>
    </w:p>
    <w:p w:rsidR="0068484C" w:rsidRPr="0068484C" w:rsidRDefault="0068484C" w:rsidP="0068484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8484C" w:rsidRPr="0068484C" w:rsidRDefault="0068484C" w:rsidP="0068484C">
      <w:pPr>
        <w:tabs>
          <w:tab w:val="left" w:pos="2552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8484C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68484C" w:rsidRPr="0068484C" w:rsidRDefault="007E2072" w:rsidP="0068484C">
      <w:pPr>
        <w:tabs>
          <w:tab w:val="left" w:pos="3045"/>
        </w:tabs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09</w:t>
      </w:r>
      <w:r w:rsidR="00FC3C73">
        <w:rPr>
          <w:rFonts w:ascii="Times New Roman" w:eastAsia="Times New Roman" w:hAnsi="Times New Roman" w:cs="Times New Roman"/>
          <w:sz w:val="24"/>
          <w:szCs w:val="24"/>
        </w:rPr>
        <w:t xml:space="preserve"> марта</w:t>
      </w:r>
      <w:r w:rsidR="0068484C" w:rsidRPr="0068484C">
        <w:rPr>
          <w:rFonts w:ascii="Times New Roman" w:eastAsia="Times New Roman" w:hAnsi="Times New Roman" w:cs="Times New Roman"/>
          <w:sz w:val="24"/>
          <w:szCs w:val="24"/>
        </w:rPr>
        <w:t xml:space="preserve"> 2016 года                                                     </w:t>
      </w:r>
      <w:r w:rsidR="0068484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2A7B0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8484C" w:rsidRPr="0068484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8484C" w:rsidRPr="0068484C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2A7B08">
        <w:rPr>
          <w:rFonts w:ascii="Times New Roman" w:eastAsia="Times New Roman" w:hAnsi="Times New Roman" w:cs="Times New Roman"/>
          <w:sz w:val="26"/>
          <w:szCs w:val="26"/>
        </w:rPr>
        <w:t xml:space="preserve"> 06</w:t>
      </w:r>
    </w:p>
    <w:p w:rsidR="0068484C" w:rsidRPr="0068484C" w:rsidRDefault="00B31869" w:rsidP="0068484C">
      <w:pPr>
        <w:tabs>
          <w:tab w:val="left" w:pos="3045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 Кольцово</w:t>
      </w:r>
    </w:p>
    <w:p w:rsidR="0068484C" w:rsidRDefault="0068484C" w:rsidP="0068484C">
      <w:pPr>
        <w:tabs>
          <w:tab w:val="left" w:pos="5103"/>
        </w:tabs>
        <w:spacing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утверждении Положения о комиссии по соблюдению требований к служебному поведению муниципальных служащих, замещающих должности муниципально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 службы в администрации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318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(исполнительно-распорядительном органе)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сельского поселения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B31869">
        <w:rPr>
          <w:rFonts w:ascii="Times New Roman" w:eastAsia="Times New Roman" w:hAnsi="Times New Roman" w:cs="Times New Roman"/>
          <w:b/>
          <w:bCs/>
          <w:sz w:val="24"/>
          <w:szCs w:val="24"/>
        </w:rPr>
        <w:t>Село Кольцово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, и урегулированию конфликта интересов</w:t>
      </w:r>
    </w:p>
    <w:p w:rsidR="00851CE3" w:rsidRDefault="00851CE3" w:rsidP="00851CE3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Указом Президента Российской Федерации от 01 июля 2010 года №821 (с изменениями и дополнениями) «О комиссиях по соблюдению требований к служебному поведению федеральных государственных служащих и урегулированию конфликта интересов», администрация </w:t>
      </w:r>
      <w:r w:rsidR="002A7B08">
        <w:rPr>
          <w:rFonts w:ascii="Times New Roman" w:eastAsia="Times New Roman" w:hAnsi="Times New Roman" w:cs="Times New Roman"/>
          <w:sz w:val="26"/>
          <w:szCs w:val="26"/>
        </w:rPr>
        <w:t xml:space="preserve">9исполнительно-распорядительный орган)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«Село Кольцово»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  <w:proofErr w:type="gramEnd"/>
    </w:p>
    <w:p w:rsidR="00851CE3" w:rsidRDefault="00851CE3" w:rsidP="00851CE3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 о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«Село Кольцово», и урегулированию конфликта интересов (приложение №1).</w:t>
      </w:r>
    </w:p>
    <w:p w:rsidR="00851CE3" w:rsidRDefault="00851CE3" w:rsidP="00851CE3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</w:t>
      </w:r>
      <w:r w:rsidR="002A7B08">
        <w:rPr>
          <w:rFonts w:ascii="Times New Roman" w:eastAsia="Times New Roman" w:hAnsi="Times New Roman" w:cs="Times New Roman"/>
          <w:sz w:val="26"/>
          <w:szCs w:val="26"/>
          <w:lang w:eastAsia="ru-RU"/>
        </w:rPr>
        <w:t>я его официального обнародования на информационном стенде и подлежит размещению на сайте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1CE3" w:rsidRDefault="00851CE3" w:rsidP="00851CE3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1CE3" w:rsidRDefault="00851CE3" w:rsidP="00851CE3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1CE3" w:rsidRDefault="00851CE3" w:rsidP="00851CE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851CE3" w:rsidRDefault="00851CE3" w:rsidP="00851CE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851CE3" w:rsidRDefault="00851CE3" w:rsidP="00851CE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«Село Кольцово»                                                                         М.К. Сухорукова</w:t>
      </w:r>
    </w:p>
    <w:p w:rsidR="00851CE3" w:rsidRDefault="00851CE3" w:rsidP="00851CE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1CE3" w:rsidRDefault="00851CE3" w:rsidP="00851CE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C1445" w:rsidRPr="000952F5" w:rsidRDefault="005C1445" w:rsidP="005C1445">
      <w:pPr>
        <w:pStyle w:val="a6"/>
        <w:ind w:right="-5"/>
        <w:rPr>
          <w:sz w:val="26"/>
        </w:rPr>
      </w:pPr>
    </w:p>
    <w:p w:rsidR="005C1445" w:rsidRDefault="005C1445" w:rsidP="005C1445">
      <w:pPr>
        <w:pStyle w:val="a8"/>
        <w:ind w:left="142" w:firstLine="0"/>
        <w:rPr>
          <w:b/>
          <w:sz w:val="26"/>
        </w:rPr>
      </w:pPr>
    </w:p>
    <w:p w:rsidR="00851CE3" w:rsidRDefault="00851CE3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1CE3" w:rsidRDefault="00851CE3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1CE3" w:rsidRDefault="00851CE3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1CE3" w:rsidRDefault="00851CE3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1CE3" w:rsidRDefault="00851CE3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1CE3" w:rsidRDefault="00851CE3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>Приложение №1</w:t>
      </w:r>
    </w:p>
    <w:p w:rsidR="0068484C" w:rsidRDefault="0068484C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FC3C73" w:rsidRPr="0068484C" w:rsidRDefault="00FC3C73" w:rsidP="00FC3C7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(исполнительно-распорядительного органа)</w:t>
      </w:r>
    </w:p>
    <w:p w:rsidR="0068484C" w:rsidRPr="0068484C" w:rsidRDefault="0068484C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 «</w:t>
      </w:r>
      <w:r w:rsidR="00B31869">
        <w:rPr>
          <w:rFonts w:ascii="Times New Roman" w:eastAsia="Times New Roman" w:hAnsi="Times New Roman" w:cs="Times New Roman"/>
          <w:bCs/>
          <w:sz w:val="24"/>
          <w:szCs w:val="24"/>
        </w:rPr>
        <w:t>Село Кольцово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8484C" w:rsidRPr="0068484C" w:rsidRDefault="0013478F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«09</w:t>
      </w:r>
      <w:r w:rsidR="00FC3C73">
        <w:rPr>
          <w:rFonts w:ascii="Times New Roman" w:eastAsia="Times New Roman" w:hAnsi="Times New Roman" w:cs="Times New Roman"/>
          <w:bCs/>
          <w:sz w:val="24"/>
          <w:szCs w:val="24"/>
        </w:rPr>
        <w:t>» марта</w:t>
      </w:r>
      <w:r w:rsidR="0068484C" w:rsidRPr="0068484C">
        <w:rPr>
          <w:rFonts w:ascii="Times New Roman" w:eastAsia="Times New Roman" w:hAnsi="Times New Roman" w:cs="Times New Roman"/>
          <w:bCs/>
          <w:sz w:val="24"/>
          <w:szCs w:val="24"/>
        </w:rPr>
        <w:t xml:space="preserve"> 2016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A7B08">
        <w:rPr>
          <w:rFonts w:ascii="Times New Roman" w:eastAsia="Times New Roman" w:hAnsi="Times New Roman" w:cs="Times New Roman"/>
          <w:bCs/>
          <w:sz w:val="24"/>
          <w:szCs w:val="24"/>
        </w:rPr>
        <w:t>года №06</w:t>
      </w:r>
    </w:p>
    <w:p w:rsidR="0068484C" w:rsidRPr="0068484C" w:rsidRDefault="0068484C" w:rsidP="0068484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комиссии по соблюдению требований к служебному поведению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муниципальных служащих, замещающих должности муниципальной службы в администрации </w:t>
      </w:r>
      <w:r w:rsidR="005C1445">
        <w:rPr>
          <w:rFonts w:ascii="Times New Roman" w:hAnsi="Times New Roman" w:cs="Times New Roman"/>
          <w:b/>
          <w:sz w:val="26"/>
          <w:szCs w:val="26"/>
        </w:rPr>
        <w:t xml:space="preserve">(исполнительно-распорядительном органе) </w:t>
      </w:r>
      <w:r>
        <w:rPr>
          <w:rFonts w:ascii="Times New Roman" w:hAnsi="Times New Roman" w:cs="Times New Roman"/>
          <w:b/>
          <w:sz w:val="26"/>
          <w:szCs w:val="26"/>
        </w:rPr>
        <w:t>сельского поселения «</w:t>
      </w:r>
      <w:r w:rsidR="00B31869">
        <w:rPr>
          <w:rFonts w:ascii="Times New Roman" w:hAnsi="Times New Roman" w:cs="Times New Roman"/>
          <w:b/>
          <w:sz w:val="26"/>
          <w:szCs w:val="26"/>
        </w:rPr>
        <w:t>Село Кольцово</w:t>
      </w:r>
      <w:r>
        <w:rPr>
          <w:rFonts w:ascii="Times New Roman" w:hAnsi="Times New Roman" w:cs="Times New Roman"/>
          <w:b/>
          <w:sz w:val="26"/>
          <w:szCs w:val="26"/>
        </w:rPr>
        <w:t>», и урегулированию конфликта интересов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», и урегулированию конфликта интересов (далее – комиссия), в соответствии с Федеральным законом от 25 декабря 2008 года №273-ФЗ «О противодействии коррупции» и Законом Калужской области от 27 апреля 2007 года №305-ОЗ «О противодействии коррупции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Калужской области».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Комиссии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Калужской области, настоящим Положением, а также иными муниципальными правовыми актами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Основной задачей комиссии является содействие администрации</w:t>
      </w:r>
      <w:r w:rsidR="00B3186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(исполнительно-распорядительному органу)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(далее – </w:t>
      </w:r>
      <w:r w:rsidR="00B31869">
        <w:rPr>
          <w:rFonts w:ascii="Times New Roman" w:hAnsi="Times New Roman" w:cs="Times New Roman"/>
          <w:sz w:val="26"/>
          <w:szCs w:val="26"/>
        </w:rPr>
        <w:t>администрация</w:t>
      </w:r>
      <w:r>
        <w:rPr>
          <w:rFonts w:ascii="Times New Roman" w:hAnsi="Times New Roman" w:cs="Times New Roman"/>
          <w:sz w:val="26"/>
          <w:szCs w:val="26"/>
        </w:rPr>
        <w:t>):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обеспечении соблюдения муниципальными служащими, замещающими должности муниципальной службы в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№273-ФЗ «О противодействии коррупции», другими федеральными законами (далее – требования к служебному поведению и (или) требования об урегулировании конфликта интересов);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осуществлении в администрации мер по предупреждению коррупции.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1E89">
        <w:rPr>
          <w:rFonts w:ascii="Times New Roman" w:hAnsi="Times New Roman" w:cs="Times New Roman"/>
          <w:sz w:val="26"/>
          <w:szCs w:val="26"/>
        </w:rPr>
        <w:t xml:space="preserve">Комиссия образуется нормативным правовым актом администрации. </w:t>
      </w:r>
      <w:r>
        <w:rPr>
          <w:rFonts w:ascii="Times New Roman" w:hAnsi="Times New Roman" w:cs="Times New Roman"/>
          <w:sz w:val="26"/>
          <w:szCs w:val="26"/>
        </w:rPr>
        <w:t>Указанным актом утверждаются состав комиссии и порядок ее работы.</w:t>
      </w:r>
    </w:p>
    <w:p w:rsidR="0068484C" w:rsidRDefault="0068484C" w:rsidP="0068484C">
      <w:pPr>
        <w:pStyle w:val="a5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состав комиссии входят председатель комиссии, его заместитель, назначаемый Главой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из числа членов комиссии, замещающих должности муниципальной службы в администрации,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8484C" w:rsidRDefault="0068484C" w:rsidP="0068484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 комиссии входят:</w:t>
      </w:r>
    </w:p>
    <w:p w:rsidR="0068484C" w:rsidRPr="003431D7" w:rsidRDefault="0068484C" w:rsidP="003431D7">
      <w:pPr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F0A3D">
        <w:rPr>
          <w:rFonts w:ascii="Times New Roman" w:hAnsi="Times New Roman" w:cs="Times New Roman"/>
          <w:sz w:val="26"/>
          <w:szCs w:val="26"/>
        </w:rPr>
        <w:t>а)</w:t>
      </w:r>
      <w:r w:rsidR="003431D7">
        <w:rPr>
          <w:rFonts w:ascii="Times New Roman" w:hAnsi="Times New Roman" w:cs="Times New Roman"/>
          <w:bCs/>
        </w:rPr>
        <w:t xml:space="preserve"> </w:t>
      </w:r>
      <w:r w:rsidR="003431D7" w:rsidRPr="003431D7">
        <w:rPr>
          <w:rFonts w:ascii="Times New Roman" w:hAnsi="Times New Roman" w:cs="Times New Roman"/>
          <w:bCs/>
          <w:sz w:val="26"/>
          <w:szCs w:val="26"/>
        </w:rPr>
        <w:t>представитель нанимателя (работодатель) и (или) уполномоченные им муниципальные служащие (в том числе из структурного подразделения, в котором муниципальный служащий, являющийся стороной конфликта интересов, замещает до</w:t>
      </w:r>
      <w:r w:rsidR="003431D7">
        <w:rPr>
          <w:rFonts w:ascii="Times New Roman" w:hAnsi="Times New Roman" w:cs="Times New Roman"/>
          <w:bCs/>
          <w:sz w:val="26"/>
          <w:szCs w:val="26"/>
        </w:rPr>
        <w:t>лжность муниципальной службы)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8484C" w:rsidRDefault="0068484C" w:rsidP="006848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представитель (представители) общеобразовательных учреждений.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может принять решение о включении в состав комиссии: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представителя общественной организации ветеранов;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представителя профсоюзной организации, действующей в установленном порядке в администрации.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Лица, указанные в пункте 7 настоящего Положения, включаются в состав комиссии в установленном порядке по согласованию с общественной организацией ветеранов, с профсоюзной организацией, действующей в установленном порядке в администрации, на основании запроса Главы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». Согласование осуществляется в 10-дневный срок со дня получения запроса.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заседаниях комиссии с правом совещательного голоса участвуют:</w:t>
      </w:r>
    </w:p>
    <w:p w:rsidR="0068484C" w:rsidRDefault="0068484C" w:rsidP="00DC2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8484C" w:rsidRDefault="0068484C" w:rsidP="00DC2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других органов местного самоуправления; представители заинтересованных организаций;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</w:t>
      </w:r>
      <w:r>
        <w:rPr>
          <w:rFonts w:ascii="Times New Roman" w:hAnsi="Times New Roman" w:cs="Times New Roman"/>
          <w:sz w:val="26"/>
          <w:szCs w:val="26"/>
        </w:rPr>
        <w:lastRenderedPageBreak/>
        <w:t>отношении которого комиссией рассматривается этот вопрос, или любого члена комиссии.</w:t>
      </w:r>
      <w:proofErr w:type="gramEnd"/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Основаниями для проведения заседания комиссии являются:</w:t>
      </w:r>
    </w:p>
    <w:p w:rsidR="0068484C" w:rsidRPr="00AC1E89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представление Главой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</w:t>
      </w:r>
      <w:r w:rsidR="004750BD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и её органах, и соблюдения муниципальными служащими, замещающими должности муниципально</w:t>
      </w:r>
      <w:r w:rsidR="004750BD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и её органах, требований к служебному поведению, утвержденного Поста</w:t>
      </w:r>
      <w:r w:rsidR="004750BD">
        <w:rPr>
          <w:rFonts w:ascii="Times New Roman" w:hAnsi="Times New Roman" w:cs="Times New Roman"/>
          <w:sz w:val="26"/>
          <w:szCs w:val="26"/>
        </w:rPr>
        <w:t>новлением администрации</w:t>
      </w:r>
      <w:r w:rsidR="00546143">
        <w:rPr>
          <w:rFonts w:ascii="Times New Roman" w:hAnsi="Times New Roman" w:cs="Times New Roman"/>
          <w:sz w:val="26"/>
          <w:szCs w:val="26"/>
        </w:rPr>
        <w:t xml:space="preserve"> сель</w:t>
      </w:r>
      <w:r w:rsidR="0058354A">
        <w:rPr>
          <w:rFonts w:ascii="Times New Roman" w:hAnsi="Times New Roman" w:cs="Times New Roman"/>
          <w:sz w:val="26"/>
          <w:szCs w:val="26"/>
        </w:rPr>
        <w:t>ского</w:t>
      </w:r>
      <w:proofErr w:type="gramEnd"/>
      <w:r w:rsidR="00DC2481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 w:rsidR="00DC248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6143" w:rsidRPr="00AC1E89">
        <w:rPr>
          <w:rFonts w:ascii="Times New Roman" w:hAnsi="Times New Roman" w:cs="Times New Roman"/>
          <w:sz w:val="26"/>
          <w:szCs w:val="26"/>
        </w:rPr>
        <w:t>от 25 марта 2011 года №18</w:t>
      </w:r>
      <w:r w:rsidRPr="00AC1E89">
        <w:rPr>
          <w:rFonts w:ascii="Times New Roman" w:hAnsi="Times New Roman" w:cs="Times New Roman"/>
          <w:sz w:val="26"/>
          <w:szCs w:val="26"/>
        </w:rPr>
        <w:t>, материалов проверки, свидетельствующих: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представлении муниципальным служащим недостоверных или неполных сведений, предусмотренных подпунктом «а» пункта 1 названного Положения;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8484C" w:rsidRPr="00AC1E89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1E89">
        <w:rPr>
          <w:rFonts w:ascii="Times New Roman" w:hAnsi="Times New Roman" w:cs="Times New Roman"/>
          <w:sz w:val="26"/>
          <w:szCs w:val="26"/>
        </w:rPr>
        <w:t xml:space="preserve">б) поступившее в </w:t>
      </w:r>
      <w:r w:rsidR="00156FFB" w:rsidRPr="00AC1E89">
        <w:rPr>
          <w:rFonts w:ascii="Times New Roman" w:hAnsi="Times New Roman" w:cs="Times New Roman"/>
          <w:sz w:val="26"/>
          <w:szCs w:val="26"/>
        </w:rPr>
        <w:t>администрацию</w:t>
      </w:r>
      <w:r w:rsidRPr="00AC1E89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 w:rsidRPr="00AC1E89">
        <w:rPr>
          <w:rFonts w:ascii="Times New Roman" w:hAnsi="Times New Roman" w:cs="Times New Roman"/>
          <w:sz w:val="26"/>
          <w:szCs w:val="26"/>
        </w:rPr>
        <w:t>Село Кольцово</w:t>
      </w:r>
      <w:r w:rsidRPr="00AC1E89">
        <w:rPr>
          <w:rFonts w:ascii="Times New Roman" w:hAnsi="Times New Roman" w:cs="Times New Roman"/>
          <w:sz w:val="26"/>
          <w:szCs w:val="26"/>
        </w:rPr>
        <w:t>», ответственного за работу по профилактике коррупционных и иных правонарушений:</w:t>
      </w:r>
      <w:proofErr w:type="gramEnd"/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1E89">
        <w:rPr>
          <w:rFonts w:ascii="Times New Roman" w:hAnsi="Times New Roman" w:cs="Times New Roman"/>
          <w:sz w:val="26"/>
          <w:szCs w:val="26"/>
        </w:rPr>
        <w:t>обращение гражданина, замещавшего в администрации должность муниципальной службы, включенную в Перечень должностей, утвержденный Постанов</w:t>
      </w:r>
      <w:r w:rsidR="004750BD" w:rsidRPr="00AC1E89">
        <w:rPr>
          <w:rFonts w:ascii="Times New Roman" w:hAnsi="Times New Roman" w:cs="Times New Roman"/>
          <w:sz w:val="26"/>
          <w:szCs w:val="26"/>
        </w:rPr>
        <w:t xml:space="preserve">лением администрации </w:t>
      </w:r>
      <w:r w:rsidR="00546143" w:rsidRPr="00AC1E89">
        <w:rPr>
          <w:rFonts w:ascii="Times New Roman" w:hAnsi="Times New Roman" w:cs="Times New Roman"/>
          <w:sz w:val="26"/>
          <w:szCs w:val="26"/>
        </w:rPr>
        <w:t>сель</w:t>
      </w:r>
      <w:r w:rsidR="0058354A" w:rsidRPr="00AC1E89">
        <w:rPr>
          <w:rFonts w:ascii="Times New Roman" w:hAnsi="Times New Roman" w:cs="Times New Roman"/>
          <w:sz w:val="26"/>
          <w:szCs w:val="26"/>
        </w:rPr>
        <w:t>ского</w:t>
      </w:r>
      <w:r w:rsidRPr="00AC1E89">
        <w:rPr>
          <w:rFonts w:ascii="Times New Roman" w:hAnsi="Times New Roman" w:cs="Times New Roman"/>
          <w:sz w:val="26"/>
          <w:szCs w:val="26"/>
        </w:rPr>
        <w:t xml:space="preserve"> </w:t>
      </w:r>
      <w:r w:rsidR="0058354A" w:rsidRPr="00AC1E89">
        <w:rPr>
          <w:rFonts w:ascii="Times New Roman" w:hAnsi="Times New Roman" w:cs="Times New Roman"/>
          <w:sz w:val="26"/>
          <w:szCs w:val="26"/>
        </w:rPr>
        <w:t>поселения «</w:t>
      </w:r>
      <w:r w:rsidR="00B31869" w:rsidRPr="00AC1E89">
        <w:rPr>
          <w:rFonts w:ascii="Times New Roman" w:hAnsi="Times New Roman" w:cs="Times New Roman"/>
          <w:sz w:val="26"/>
          <w:szCs w:val="26"/>
        </w:rPr>
        <w:t>Село Кольцово</w:t>
      </w:r>
      <w:r w:rsidR="0058354A" w:rsidRPr="00AC1E89">
        <w:rPr>
          <w:rFonts w:ascii="Times New Roman" w:hAnsi="Times New Roman" w:cs="Times New Roman"/>
          <w:sz w:val="26"/>
          <w:szCs w:val="26"/>
        </w:rPr>
        <w:t>»</w:t>
      </w:r>
      <w:r w:rsidR="008B57D9" w:rsidRPr="00AC1E89">
        <w:rPr>
          <w:rFonts w:ascii="Times New Roman" w:hAnsi="Times New Roman" w:cs="Times New Roman"/>
          <w:sz w:val="26"/>
          <w:szCs w:val="26"/>
        </w:rPr>
        <w:t xml:space="preserve"> от 11 январ</w:t>
      </w:r>
      <w:r w:rsidR="002F482C" w:rsidRPr="00AC1E89">
        <w:rPr>
          <w:rFonts w:ascii="Times New Roman" w:hAnsi="Times New Roman" w:cs="Times New Roman"/>
          <w:sz w:val="26"/>
          <w:szCs w:val="26"/>
        </w:rPr>
        <w:t>я</w:t>
      </w:r>
      <w:r w:rsidRPr="00AC1E89">
        <w:rPr>
          <w:rFonts w:ascii="Times New Roman" w:hAnsi="Times New Roman" w:cs="Times New Roman"/>
          <w:sz w:val="26"/>
          <w:szCs w:val="26"/>
        </w:rPr>
        <w:t xml:space="preserve"> 2</w:t>
      </w:r>
      <w:r w:rsidR="008B57D9" w:rsidRPr="00AC1E89">
        <w:rPr>
          <w:rFonts w:ascii="Times New Roman" w:hAnsi="Times New Roman" w:cs="Times New Roman"/>
          <w:sz w:val="26"/>
          <w:szCs w:val="26"/>
        </w:rPr>
        <w:t>011 года №01</w:t>
      </w:r>
      <w:r w:rsidRPr="00AC1E89">
        <w:rPr>
          <w:rFonts w:ascii="Times New Roman" w:hAnsi="Times New Roman" w:cs="Times New Roman"/>
          <w:sz w:val="26"/>
          <w:szCs w:val="26"/>
        </w:rPr>
        <w:t xml:space="preserve"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</w:t>
      </w:r>
      <w:r>
        <w:rPr>
          <w:rFonts w:ascii="Times New Roman" w:hAnsi="Times New Roman" w:cs="Times New Roman"/>
          <w:sz w:val="26"/>
          <w:szCs w:val="26"/>
        </w:rPr>
        <w:t>этой организацией входили в 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должностные (служебные) обязанности, до истечения двух лет со дня увольнения с муниципальной службы;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выполнить требования Федерального закона от 7 мая 2013 г.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),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хранить наличные денежные средства и ценности в иностранных банках, расположенных за пределами </w:t>
      </w:r>
      <w:r>
        <w:rPr>
          <w:rFonts w:ascii="Times New Roman" w:hAnsi="Times New Roman" w:cs="Times New Roman"/>
          <w:sz w:val="26"/>
          <w:szCs w:val="26"/>
        </w:rPr>
        <w:lastRenderedPageBreak/>
        <w:t>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представление Главы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г) представление Главой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г. №230-ФЗ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лиц их доходам»);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д) поступившее в соответствии с частью 4 статьи 12 Федерального закона от 25 декабря 2008 г. №273-ФЗ «О противодействии коррупции» и статьей 64.1 Трудового кодекса Российской Федерации в администрацию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</w:t>
      </w:r>
      <w:proofErr w:type="gramEnd"/>
      <w:r w:rsidR="004750B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коммерческой или некоммерческой организации комиссией не рассматривался.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Обращение, указанное в  абзаце втором подпункта «б» пункта 14 настоящего Положения, подается гражданином, замещавшим должность муниципальной службы в администрации, в </w:t>
      </w:r>
      <w:r w:rsidR="002953F0">
        <w:rPr>
          <w:rFonts w:ascii="Times New Roman" w:hAnsi="Times New Roman" w:cs="Times New Roman"/>
          <w:sz w:val="26"/>
          <w:szCs w:val="26"/>
        </w:rPr>
        <w:t>администрацию</w:t>
      </w:r>
      <w:r w:rsidR="00DC24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</w:t>
      </w:r>
      <w:r>
        <w:rPr>
          <w:rFonts w:ascii="Times New Roman" w:hAnsi="Times New Roman" w:cs="Times New Roman"/>
          <w:sz w:val="26"/>
          <w:szCs w:val="26"/>
        </w:rPr>
        <w:lastRenderedPageBreak/>
        <w:t>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гражданско-правовой), предполагаемый срок его действия, сумма оплаты за выполнение (оказание) по договору </w:t>
      </w:r>
      <w:r w:rsidR="002953F0">
        <w:rPr>
          <w:rFonts w:ascii="Times New Roman" w:hAnsi="Times New Roman" w:cs="Times New Roman"/>
          <w:sz w:val="26"/>
          <w:szCs w:val="26"/>
        </w:rPr>
        <w:t xml:space="preserve">работ (услуг). В </w:t>
      </w:r>
      <w:r w:rsidR="004750BD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»,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г. №273-ФЗ «О противодействии коррупции».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Обращение, указанное в  абзаце втором подпункта «б» пункта 14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8484C" w:rsidRPr="00AC1E89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Уведомление, указанное в подпункте «д» пункта 14 настоящего </w:t>
      </w:r>
      <w:r w:rsidRPr="00AC1E89">
        <w:rPr>
          <w:rFonts w:ascii="Times New Roman" w:hAnsi="Times New Roman" w:cs="Times New Roman"/>
          <w:sz w:val="26"/>
          <w:szCs w:val="26"/>
        </w:rPr>
        <w:t>Положения</w:t>
      </w:r>
      <w:r w:rsidR="00156FFB" w:rsidRPr="00AC1E89">
        <w:rPr>
          <w:rFonts w:ascii="Times New Roman" w:hAnsi="Times New Roman" w:cs="Times New Roman"/>
          <w:sz w:val="26"/>
          <w:szCs w:val="26"/>
        </w:rPr>
        <w:t>,</w:t>
      </w:r>
      <w:r w:rsidR="004750BD" w:rsidRPr="00AC1E89">
        <w:rPr>
          <w:rFonts w:ascii="Times New Roman" w:hAnsi="Times New Roman" w:cs="Times New Roman"/>
          <w:sz w:val="26"/>
          <w:szCs w:val="26"/>
        </w:rPr>
        <w:t xml:space="preserve"> </w:t>
      </w:r>
      <w:r w:rsidR="00EB062E" w:rsidRPr="00AC1E89">
        <w:rPr>
          <w:rFonts w:ascii="Times New Roman" w:hAnsi="Times New Roman" w:cs="Times New Roman"/>
          <w:sz w:val="26"/>
          <w:szCs w:val="26"/>
        </w:rPr>
        <w:t xml:space="preserve">рассматривается </w:t>
      </w:r>
      <w:r w:rsidR="004750BD" w:rsidRPr="00AC1E89">
        <w:rPr>
          <w:rFonts w:ascii="Times New Roman" w:hAnsi="Times New Roman" w:cs="Times New Roman"/>
          <w:sz w:val="26"/>
          <w:szCs w:val="26"/>
        </w:rPr>
        <w:t>а</w:t>
      </w:r>
      <w:r w:rsidR="00156FFB" w:rsidRPr="00AC1E89">
        <w:rPr>
          <w:rFonts w:ascii="Times New Roman" w:hAnsi="Times New Roman" w:cs="Times New Roman"/>
          <w:sz w:val="26"/>
          <w:szCs w:val="26"/>
        </w:rPr>
        <w:t>дминистрацией</w:t>
      </w:r>
      <w:r w:rsidRPr="00AC1E89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 w:rsidRPr="00AC1E89">
        <w:rPr>
          <w:rFonts w:ascii="Times New Roman" w:hAnsi="Times New Roman" w:cs="Times New Roman"/>
          <w:sz w:val="26"/>
          <w:szCs w:val="26"/>
        </w:rPr>
        <w:t>Село Кольцово</w:t>
      </w:r>
      <w:r w:rsidR="00546143" w:rsidRPr="00AC1E89">
        <w:rPr>
          <w:rFonts w:ascii="Times New Roman" w:hAnsi="Times New Roman" w:cs="Times New Roman"/>
          <w:sz w:val="26"/>
          <w:szCs w:val="26"/>
        </w:rPr>
        <w:t>», которая</w:t>
      </w:r>
      <w:r w:rsidRPr="00AC1E89">
        <w:rPr>
          <w:rFonts w:ascii="Times New Roman" w:hAnsi="Times New Roman" w:cs="Times New Roman"/>
          <w:sz w:val="26"/>
          <w:szCs w:val="26"/>
        </w:rPr>
        <w:t xml:space="preserve">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 декабря 2008 г. №273-ФЗ «О противодействии коррупции».</w:t>
      </w:r>
    </w:p>
    <w:p w:rsidR="0068484C" w:rsidRPr="00AC1E89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1E89">
        <w:rPr>
          <w:rFonts w:ascii="Times New Roman" w:hAnsi="Times New Roman" w:cs="Times New Roman"/>
          <w:sz w:val="26"/>
          <w:szCs w:val="26"/>
        </w:rPr>
        <w:t xml:space="preserve">Уведомление, указанное в абзаце пятом подпункта «б» пункта 14 настоящего Положения, рассматривается </w:t>
      </w:r>
      <w:r w:rsidR="00156FFB" w:rsidRPr="00AC1E89">
        <w:rPr>
          <w:rFonts w:ascii="Times New Roman" w:hAnsi="Times New Roman" w:cs="Times New Roman"/>
          <w:sz w:val="26"/>
          <w:szCs w:val="26"/>
        </w:rPr>
        <w:t>администрацией</w:t>
      </w:r>
      <w:r w:rsidRPr="00AC1E89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 w:rsidRPr="00AC1E89">
        <w:rPr>
          <w:rFonts w:ascii="Times New Roman" w:hAnsi="Times New Roman" w:cs="Times New Roman"/>
          <w:sz w:val="26"/>
          <w:szCs w:val="26"/>
        </w:rPr>
        <w:t>Село Кольцово</w:t>
      </w:r>
      <w:r w:rsidR="00546143" w:rsidRPr="00AC1E89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="00546143" w:rsidRPr="00AC1E89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AC1E89">
        <w:rPr>
          <w:rFonts w:ascii="Times New Roman" w:hAnsi="Times New Roman" w:cs="Times New Roman"/>
          <w:sz w:val="26"/>
          <w:szCs w:val="26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68484C" w:rsidRPr="00AC1E89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1E89">
        <w:rPr>
          <w:rFonts w:ascii="Times New Roman" w:hAnsi="Times New Roman" w:cs="Times New Roman"/>
          <w:sz w:val="26"/>
          <w:szCs w:val="26"/>
        </w:rPr>
        <w:t xml:space="preserve">При подготовке мотивированного заключения по результатам рассмотрения обращения, указанного в  абзаце втором  подпункта «б» пункта 14 настоящего Положения, или уведомлений, указанных в абзаце пятом подпункта «б» и подпункте « д» пункта 14 настоящего Положения, должностные лица </w:t>
      </w:r>
      <w:r w:rsidR="004750BD" w:rsidRPr="00AC1E89">
        <w:rPr>
          <w:rFonts w:ascii="Times New Roman" w:hAnsi="Times New Roman" w:cs="Times New Roman"/>
          <w:sz w:val="26"/>
          <w:szCs w:val="26"/>
        </w:rPr>
        <w:t>администрации</w:t>
      </w:r>
      <w:r w:rsidRPr="00AC1E89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 w:rsidRPr="00AC1E89">
        <w:rPr>
          <w:rFonts w:ascii="Times New Roman" w:hAnsi="Times New Roman" w:cs="Times New Roman"/>
          <w:sz w:val="26"/>
          <w:szCs w:val="26"/>
        </w:rPr>
        <w:t>Село Кольцово</w:t>
      </w:r>
      <w:r w:rsidRPr="00AC1E89">
        <w:rPr>
          <w:rFonts w:ascii="Times New Roman" w:hAnsi="Times New Roman" w:cs="Times New Roman"/>
          <w:sz w:val="26"/>
          <w:szCs w:val="26"/>
        </w:rPr>
        <w:t>»</w:t>
      </w:r>
      <w:r w:rsidR="00156FFB" w:rsidRPr="00AC1E89">
        <w:rPr>
          <w:rFonts w:ascii="Times New Roman" w:hAnsi="Times New Roman" w:cs="Times New Roman"/>
          <w:sz w:val="26"/>
          <w:szCs w:val="26"/>
        </w:rPr>
        <w:t xml:space="preserve"> </w:t>
      </w:r>
      <w:r w:rsidRPr="00AC1E89">
        <w:rPr>
          <w:rFonts w:ascii="Times New Roman" w:hAnsi="Times New Roman" w:cs="Times New Roman"/>
          <w:sz w:val="26"/>
          <w:szCs w:val="26"/>
        </w:rPr>
        <w:t>имеют право проводить собеседование с муниципальным служащим, представившим обращение или уведомление, получать от него письменные пояснения, а Глава администрации сельского</w:t>
      </w:r>
      <w:proofErr w:type="gramEnd"/>
      <w:r w:rsidRPr="00AC1E89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B31869" w:rsidRPr="00AC1E89">
        <w:rPr>
          <w:rFonts w:ascii="Times New Roman" w:hAnsi="Times New Roman" w:cs="Times New Roman"/>
          <w:sz w:val="26"/>
          <w:szCs w:val="26"/>
        </w:rPr>
        <w:t>Село Кольцово</w:t>
      </w:r>
      <w:r w:rsidR="00EB062E" w:rsidRPr="00AC1E89">
        <w:rPr>
          <w:rFonts w:ascii="Times New Roman" w:hAnsi="Times New Roman" w:cs="Times New Roman"/>
          <w:sz w:val="26"/>
          <w:szCs w:val="26"/>
        </w:rPr>
        <w:t>»</w:t>
      </w:r>
      <w:r w:rsidRPr="00AC1E89">
        <w:rPr>
          <w:rFonts w:ascii="Times New Roman" w:hAnsi="Times New Roman" w:cs="Times New Roman"/>
          <w:sz w:val="26"/>
          <w:szCs w:val="26"/>
        </w:rPr>
        <w:t>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68484C" w:rsidRPr="00AC1E89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1E89">
        <w:rPr>
          <w:rFonts w:ascii="Times New Roman" w:hAnsi="Times New Roman" w:cs="Times New Roman"/>
          <w:sz w:val="26"/>
          <w:szCs w:val="26"/>
        </w:rPr>
        <w:t>Председатель комиссии при поступлении к нему в порядке, предусмотренном нормативным правовым актом администрации, информации, содержащей основания для проведения заседания комиссии:</w:t>
      </w:r>
    </w:p>
    <w:p w:rsidR="0068484C" w:rsidRPr="00AC1E89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1E89">
        <w:rPr>
          <w:rFonts w:ascii="Times New Roman" w:hAnsi="Times New Roman" w:cs="Times New Roman"/>
          <w:sz w:val="26"/>
          <w:szCs w:val="26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16.1 и 16.2 настоящего Положения;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1E89">
        <w:rPr>
          <w:rFonts w:ascii="Times New Roman" w:hAnsi="Times New Roman" w:cs="Times New Roman"/>
          <w:sz w:val="26"/>
          <w:szCs w:val="26"/>
        </w:rPr>
        <w:t xml:space="preserve">б) организует ознакомление муниципального служащего, в отношении </w:t>
      </w:r>
      <w:r>
        <w:rPr>
          <w:rFonts w:ascii="Times New Roman" w:hAnsi="Times New Roman" w:cs="Times New Roman"/>
          <w:sz w:val="26"/>
          <w:szCs w:val="26"/>
        </w:rPr>
        <w:t xml:space="preserve">которого комиссией рассматривается вопрос о соблюдении требований к </w:t>
      </w:r>
      <w:r>
        <w:rPr>
          <w:rFonts w:ascii="Times New Roman" w:hAnsi="Times New Roman" w:cs="Times New Roman"/>
          <w:sz w:val="26"/>
          <w:szCs w:val="26"/>
        </w:rPr>
        <w:lastRenderedPageBreak/>
        <w:t>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организационно-контрольной и кадровой работ</w:t>
      </w:r>
      <w:r w:rsidR="004750BD">
        <w:rPr>
          <w:rFonts w:ascii="Times New Roman" w:hAnsi="Times New Roman" w:cs="Times New Roman"/>
          <w:sz w:val="26"/>
          <w:szCs w:val="26"/>
        </w:rPr>
        <w:t>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», и с результатами ее проверки;</w:t>
      </w:r>
      <w:proofErr w:type="gramEnd"/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рассматривает ходатайства о приглашении на заседание комиссии лиц, указанных в 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16.1. Заседание комиссии по рассмотрению заявлений, указанных в абзацах третьем и четвертом подпункта «б» пункта 15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16.2. Уведомление, указанное в подпункте «д» пункта 14 настоящего Положения, как правило, рассматривается на очередном (плановом) заседании комиссии.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14настоящего Положения.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комиссии могут проводиться в отсутствие муниципального  служащего или гражданина в случае: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если в обращении, заявлении или уведомлении, предусмотренных подпунктом «б» пункта 14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заседании комиссии заслушиваются пояснения муниципального служащего или гражданина, замещавшего должность муниципальной службы в муниципальном 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втором подпункта «а» пункта 14 настоящего Положения, комиссия принимает одно из следующих решений:</w:t>
      </w:r>
    </w:p>
    <w:p w:rsidR="0068484C" w:rsidRPr="00AC1E89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установить, что сведения, представленные муниципальным служащим в соответствии с подпунктом «а» пункта 1 Положения о проверке достоверности и полноты сведений, представляемых гражданами, претендующими на замещение должностей муниципально</w:t>
      </w:r>
      <w:r w:rsidR="00BC0D9E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и её органах, и соблюдения муниципальными служащими, </w:t>
      </w:r>
      <w:r>
        <w:rPr>
          <w:rFonts w:ascii="Times New Roman" w:hAnsi="Times New Roman" w:cs="Times New Roman"/>
          <w:sz w:val="26"/>
          <w:szCs w:val="26"/>
        </w:rPr>
        <w:lastRenderedPageBreak/>
        <w:t>замещающими должности муниципально</w:t>
      </w:r>
      <w:r w:rsidR="0058354A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и её органах, требований к служебному поведению, утвержденного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</w:t>
      </w:r>
      <w:r w:rsidR="004750BD">
        <w:rPr>
          <w:rFonts w:ascii="Times New Roman" w:hAnsi="Times New Roman" w:cs="Times New Roman"/>
          <w:sz w:val="26"/>
          <w:szCs w:val="26"/>
        </w:rPr>
        <w:t xml:space="preserve">влением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4750BD">
        <w:rPr>
          <w:rFonts w:ascii="Times New Roman" w:hAnsi="Times New Roman" w:cs="Times New Roman"/>
          <w:sz w:val="26"/>
          <w:szCs w:val="26"/>
        </w:rPr>
        <w:t xml:space="preserve">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 w:rsidR="004750BD" w:rsidRPr="00AC1E89">
        <w:rPr>
          <w:rFonts w:ascii="Times New Roman" w:hAnsi="Times New Roman" w:cs="Times New Roman"/>
          <w:sz w:val="26"/>
          <w:szCs w:val="26"/>
        </w:rPr>
        <w:t>»</w:t>
      </w:r>
      <w:r w:rsidRPr="00AC1E89">
        <w:rPr>
          <w:rFonts w:ascii="Times New Roman" w:hAnsi="Times New Roman" w:cs="Times New Roman"/>
          <w:sz w:val="26"/>
          <w:szCs w:val="26"/>
        </w:rPr>
        <w:t xml:space="preserve"> </w:t>
      </w:r>
      <w:r w:rsidR="008B57D9" w:rsidRPr="00AC1E89">
        <w:rPr>
          <w:rFonts w:ascii="Times New Roman" w:hAnsi="Times New Roman" w:cs="Times New Roman"/>
          <w:sz w:val="26"/>
          <w:szCs w:val="26"/>
        </w:rPr>
        <w:t>от 25</w:t>
      </w:r>
      <w:r w:rsidR="0058354A" w:rsidRPr="00AC1E89">
        <w:rPr>
          <w:rFonts w:ascii="Times New Roman" w:hAnsi="Times New Roman" w:cs="Times New Roman"/>
          <w:sz w:val="26"/>
          <w:szCs w:val="26"/>
        </w:rPr>
        <w:t xml:space="preserve"> марта</w:t>
      </w:r>
      <w:r w:rsidRPr="00AC1E89">
        <w:rPr>
          <w:rFonts w:ascii="Times New Roman" w:hAnsi="Times New Roman" w:cs="Times New Roman"/>
          <w:sz w:val="26"/>
          <w:szCs w:val="26"/>
        </w:rPr>
        <w:t xml:space="preserve"> 2011 года №</w:t>
      </w:r>
      <w:r w:rsidR="008B57D9" w:rsidRPr="00AC1E89">
        <w:rPr>
          <w:rFonts w:ascii="Times New Roman" w:hAnsi="Times New Roman" w:cs="Times New Roman"/>
          <w:sz w:val="26"/>
          <w:szCs w:val="26"/>
        </w:rPr>
        <w:t>18</w:t>
      </w:r>
      <w:r w:rsidRPr="00AC1E89">
        <w:rPr>
          <w:rFonts w:ascii="Times New Roman" w:hAnsi="Times New Roman" w:cs="Times New Roman"/>
          <w:sz w:val="26"/>
          <w:szCs w:val="26"/>
        </w:rPr>
        <w:t>, являются достоверными и полными;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1E89">
        <w:rPr>
          <w:rFonts w:ascii="Times New Roman" w:hAnsi="Times New Roman" w:cs="Times New Roman"/>
          <w:sz w:val="26"/>
          <w:szCs w:val="26"/>
        </w:rPr>
        <w:t>б) установить</w:t>
      </w:r>
      <w:r>
        <w:rPr>
          <w:rFonts w:ascii="Times New Roman" w:hAnsi="Times New Roman" w:cs="Times New Roman"/>
          <w:sz w:val="26"/>
          <w:szCs w:val="26"/>
        </w:rPr>
        <w:t>, что сведения, представленные муниципальными служащими в соответствии с подпунктом «а» пункта 1 Положения, названного в подпункте «а» настоящего пункта, являются недостоверными и (или) неполными.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этом случае комиссия рекомендует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третьем подпункта «а»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втором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8484C" w:rsidRDefault="0068484C" w:rsidP="00BC0D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третьем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23.1. По итогам рассмотрения вопроса, указанного в подпункте «г»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признать, что сведения, представленные муниципальным служащим в соответствии с частью 1 статьи 3 Федерального закона от 3 декабря 2012 года №230-ФЗ «О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признать, что сведения, представленные муниципальным служащим в соответствии с частью 1 статьи 3 Федерального закона от 3 декабря 2012 года №230-ФЗ «О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23.2. По итогам рассмотрения вопроса, указанного в абзаце четвертом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23.3. По итогам рассмотрения вопроса, указанного в абзаце пятом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lastRenderedPageBreak/>
        <w:t>принять меры по урегулированию конфликта интересов или по недопущению его возникновения;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признать, что муниципальный служащий не соблюдал требования об урегулировании конфликта интересов. В этом случае </w:t>
      </w:r>
      <w:r w:rsidR="0058354A">
        <w:rPr>
          <w:rFonts w:ascii="Times New Roman" w:hAnsi="Times New Roman" w:cs="Times New Roman"/>
          <w:sz w:val="26"/>
          <w:szCs w:val="26"/>
        </w:rPr>
        <w:t xml:space="preserve">комиссия рекомендует Главе 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вопросов, указанных в подпунктах «а»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«б», «г» и «д» пункта 14 настоящего Положения, и при наличии к тому оснований комиссия может принять иное решение, чем это предусмотрено пунктами 20 - 23, 23.1 - 23.3 и 24.1 настоящего Положения. Основания и мотивы принятия такого решения должны быть отражены в протоколе заседания комиссии.</w:t>
      </w:r>
    </w:p>
    <w:p w:rsidR="0068484C" w:rsidRDefault="0068484C" w:rsidP="00BC0D9E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подпункте «д» пункта 14настоящего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 обязанности;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г. №273-ФЗ «О противодействии коррупции». В этом случае комиссия рекомендует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проинформировать об указанных обстоятельствах органы прокуратуры и уведомившую организацию.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предусмотренного подпунктом «в» пункта 14 настоящего Положения, комиссия принимает соответствующее решение.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исполнения решений комиссии могут быть подготовлены проекты муниципальных нормативных правовых актов администрации, которые в установленном порядке представляются на рассмотрение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14 настоящего Положения, для Главы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носят рекомендательный характер. Решение, принимаемое по итогам рассмотрения вопроса, указанного в абзаце втором подпункта «б» пункта 14 настоящего Положения, носит обязательный характер.</w:t>
      </w:r>
    </w:p>
    <w:p w:rsidR="0068484C" w:rsidRDefault="0068484C" w:rsidP="0068484C">
      <w:pPr>
        <w:pStyle w:val="a4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заседания комиссии указываются: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предъявляемые к муниципальному служащему претензии, материалы, на которых они основываются;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содержание пояснений муниципального служащего и других лиц по существу предъявляемых претензий;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другие сведения;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з) результаты голосования;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и) решение и обоснование его принятия.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протокола заседания комиссии в 7-дневный срок со дня заседания направляются Главе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», полностью или в виде выписок из него - муниципальному служащему, а также по решению комиссии - иным заинтересованным лицам.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460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обязан рассмотреть протокол заседания комиссии и вправе учесть в пределах своей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компетенции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в письменной форме уведомляет комиссию в месячный срок со дня поступления к нему протокола заседания комиссии. Решение Главы администрации сельского поселения «</w:t>
      </w:r>
      <w:r w:rsidR="00B31869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оглашается на ближайшем заседании комиссии и принимается к сведению без обсуждения.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муниципального органа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Копия протокола заседания комиссии или выписка из него приобщается к личному делу муниципального служащего, в отношении которого рассмотрен </w:t>
      </w:r>
      <w:r>
        <w:rPr>
          <w:rFonts w:ascii="Times New Roman" w:hAnsi="Times New Roman" w:cs="Times New Roman"/>
          <w:sz w:val="26"/>
          <w:szCs w:val="26"/>
        </w:rPr>
        <w:lastRenderedPageBreak/>
        <w:t>вопрос о соблюдении требований к служебному поведению и (или) требований об урегулировании конфликта интересов.</w:t>
      </w:r>
    </w:p>
    <w:p w:rsidR="0068484C" w:rsidRDefault="0068484C" w:rsidP="0068484C">
      <w:pPr>
        <w:pStyle w:val="a4"/>
        <w:numPr>
          <w:ilvl w:val="1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муниципальном органе, в отношении которого рассматривался вопрос, указанный в абзаце втором подпункта «б»  пункта 14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правового обеспечения, организационно-контрольной и архивной работы и взаимодействия с поселениями администрации.</w:t>
      </w:r>
    </w:p>
    <w:p w:rsidR="0068484C" w:rsidRDefault="0068484C" w:rsidP="0068484C">
      <w:pPr>
        <w:pStyle w:val="a4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EF2E5D" w:rsidRDefault="00EF2E5D"/>
    <w:sectPr w:rsidR="00EF2E5D" w:rsidSect="00684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abstractNum w:abstractNumId="1">
    <w:nsid w:val="52E31F87"/>
    <w:multiLevelType w:val="multilevel"/>
    <w:tmpl w:val="21D669C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2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340"/>
        </w:tabs>
        <w:ind w:left="1340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4C"/>
    <w:rsid w:val="0013478F"/>
    <w:rsid w:val="00156FFB"/>
    <w:rsid w:val="001C7DF5"/>
    <w:rsid w:val="002953F0"/>
    <w:rsid w:val="002A7B08"/>
    <w:rsid w:val="002F482C"/>
    <w:rsid w:val="003431D7"/>
    <w:rsid w:val="004750BD"/>
    <w:rsid w:val="0053538B"/>
    <w:rsid w:val="00546143"/>
    <w:rsid w:val="0058354A"/>
    <w:rsid w:val="005C1445"/>
    <w:rsid w:val="0068484C"/>
    <w:rsid w:val="006F0A3D"/>
    <w:rsid w:val="00786B92"/>
    <w:rsid w:val="007E2072"/>
    <w:rsid w:val="007E2EB2"/>
    <w:rsid w:val="00851CE3"/>
    <w:rsid w:val="008B3084"/>
    <w:rsid w:val="008B57D9"/>
    <w:rsid w:val="00946089"/>
    <w:rsid w:val="009F5979"/>
    <w:rsid w:val="00AC1E89"/>
    <w:rsid w:val="00B31869"/>
    <w:rsid w:val="00BC0D9E"/>
    <w:rsid w:val="00D34695"/>
    <w:rsid w:val="00D65137"/>
    <w:rsid w:val="00DC2481"/>
    <w:rsid w:val="00EB062E"/>
    <w:rsid w:val="00EF2E5D"/>
    <w:rsid w:val="00FC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8484C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No Spacing"/>
    <w:uiPriority w:val="1"/>
    <w:qFormat/>
    <w:rsid w:val="0068484C"/>
    <w:pPr>
      <w:spacing w:after="0" w:line="240" w:lineRule="auto"/>
    </w:pPr>
    <w:rPr>
      <w:lang w:eastAsia="en-US"/>
    </w:rPr>
  </w:style>
  <w:style w:type="paragraph" w:styleId="a5">
    <w:name w:val="List Paragraph"/>
    <w:basedOn w:val="a"/>
    <w:uiPriority w:val="34"/>
    <w:qFormat/>
    <w:rsid w:val="0068484C"/>
    <w:pPr>
      <w:spacing w:after="0" w:line="240" w:lineRule="auto"/>
      <w:ind w:left="720"/>
      <w:contextualSpacing/>
    </w:pPr>
    <w:rPr>
      <w:lang w:eastAsia="en-US"/>
    </w:rPr>
  </w:style>
  <w:style w:type="paragraph" w:styleId="a6">
    <w:name w:val="Body Text"/>
    <w:basedOn w:val="a"/>
    <w:link w:val="a7"/>
    <w:semiHidden/>
    <w:unhideWhenUsed/>
    <w:rsid w:val="005C1445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5C1445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semiHidden/>
    <w:unhideWhenUsed/>
    <w:rsid w:val="005C144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5C1445"/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semiHidden/>
    <w:unhideWhenUsed/>
    <w:rsid w:val="005C14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8484C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No Spacing"/>
    <w:uiPriority w:val="1"/>
    <w:qFormat/>
    <w:rsid w:val="0068484C"/>
    <w:pPr>
      <w:spacing w:after="0" w:line="240" w:lineRule="auto"/>
    </w:pPr>
    <w:rPr>
      <w:lang w:eastAsia="en-US"/>
    </w:rPr>
  </w:style>
  <w:style w:type="paragraph" w:styleId="a5">
    <w:name w:val="List Paragraph"/>
    <w:basedOn w:val="a"/>
    <w:uiPriority w:val="34"/>
    <w:qFormat/>
    <w:rsid w:val="0068484C"/>
    <w:pPr>
      <w:spacing w:after="0" w:line="240" w:lineRule="auto"/>
      <w:ind w:left="720"/>
      <w:contextualSpacing/>
    </w:pPr>
    <w:rPr>
      <w:lang w:eastAsia="en-US"/>
    </w:rPr>
  </w:style>
  <w:style w:type="paragraph" w:styleId="a6">
    <w:name w:val="Body Text"/>
    <w:basedOn w:val="a"/>
    <w:link w:val="a7"/>
    <w:semiHidden/>
    <w:unhideWhenUsed/>
    <w:rsid w:val="005C1445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5C1445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semiHidden/>
    <w:unhideWhenUsed/>
    <w:rsid w:val="005C144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5C1445"/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semiHidden/>
    <w:unhideWhenUsed/>
    <w:rsid w:val="005C14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725F7-E107-40D6-91CB-B0A1F8812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4897</Words>
  <Characters>27914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2016-10-25T11:35:00Z</dcterms:created>
  <dcterms:modified xsi:type="dcterms:W3CDTF">2016-10-25T11:35:00Z</dcterms:modified>
</cp:coreProperties>
</file>