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87" w:rsidRDefault="00C13987" w:rsidP="00C13987">
      <w:pPr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C13987">
      <w:pPr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C13987" w:rsidRPr="00425FD3" w:rsidRDefault="00A20BC6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Сельская</w:t>
      </w:r>
      <w:r w:rsidR="00C13987"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Дума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</w:t>
      </w:r>
      <w:r w:rsidR="00A20BC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льского поселения «Село Кольцово</w:t>
      </w: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Ферзиковского района Калужской области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FD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987" w:rsidRPr="00425FD3" w:rsidRDefault="00C13987" w:rsidP="00C139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8546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="005522B7"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24 </w:t>
      </w:r>
      <w:r w:rsidR="00E5600B"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сентября</w:t>
      </w:r>
      <w:r w:rsidR="00FB6046"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_201</w:t>
      </w:r>
      <w:r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8</w:t>
      </w:r>
      <w:r w:rsidR="00A20BC6"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85469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года </w:t>
      </w:r>
      <w:r w:rsidRPr="008546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</w:t>
      </w:r>
      <w:r w:rsidR="00E5600B" w:rsidRPr="008546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</w:t>
      </w:r>
      <w:r w:rsidRPr="008546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>№</w:t>
      </w:r>
      <w:r w:rsidR="005522B7">
        <w:rPr>
          <w:rFonts w:ascii="Times New Roman" w:eastAsia="Calibri" w:hAnsi="Times New Roman" w:cs="Times New Roman"/>
          <w:sz w:val="24"/>
          <w:szCs w:val="24"/>
          <w:lang w:eastAsia="ar-SA"/>
        </w:rPr>
        <w:t>92</w:t>
      </w:r>
      <w:r w:rsidR="00A20B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C13987" w:rsidRPr="00425FD3" w:rsidRDefault="00A20BC6" w:rsidP="00C139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с. Кольцово</w:t>
      </w:r>
    </w:p>
    <w:p w:rsidR="00C13987" w:rsidRPr="00C13987" w:rsidRDefault="00C13987" w:rsidP="00C13987">
      <w:pPr>
        <w:rPr>
          <w:rFonts w:ascii="Times New Roman" w:hAnsi="Times New Roman"/>
          <w:sz w:val="26"/>
          <w:szCs w:val="26"/>
        </w:rPr>
      </w:pPr>
    </w:p>
    <w:p w:rsidR="00C13987" w:rsidRPr="00B508A1" w:rsidRDefault="00C13987" w:rsidP="00C1398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C13987" w:rsidTr="00FC749A">
        <w:tc>
          <w:tcPr>
            <w:tcW w:w="5778" w:type="dxa"/>
          </w:tcPr>
          <w:p w:rsidR="00C13987" w:rsidRDefault="00C13987" w:rsidP="00FC749A">
            <w:pPr>
              <w:pStyle w:val="ConsPlusTitle"/>
              <w:jc w:val="both"/>
              <w:rPr>
                <w:sz w:val="26"/>
                <w:szCs w:val="26"/>
              </w:rPr>
            </w:pP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56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утверждении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рядка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формирования,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ежегодного дополнения и опубликования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муниципального имущества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BC6">
              <w:rPr>
                <w:rFonts w:ascii="Times New Roman" w:hAnsi="Times New Roman" w:cs="Times New Roman"/>
                <w:sz w:val="24"/>
                <w:szCs w:val="24"/>
              </w:rPr>
              <w:t>«Село Кольцово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, свободного от прав третьих лиц,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предназначенного для предоставления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</w:tr>
    </w:tbl>
    <w:p w:rsidR="00C13987" w:rsidRDefault="00C13987" w:rsidP="00C13987">
      <w:pPr>
        <w:spacing w:after="300" w:line="307" w:lineRule="exact"/>
        <w:ind w:firstLine="580"/>
        <w:rPr>
          <w:sz w:val="26"/>
          <w:szCs w:val="26"/>
        </w:rPr>
      </w:pPr>
    </w:p>
    <w:p w:rsidR="00C13987" w:rsidRPr="00E5600B" w:rsidRDefault="00C13987" w:rsidP="00E5600B">
      <w:pPr>
        <w:spacing w:after="300" w:line="307" w:lineRule="exact"/>
        <w:ind w:firstLine="58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A4FC4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3A4FC4">
        <w:rPr>
          <w:rFonts w:ascii="Times New Roman" w:hAnsi="Times New Roman" w:cs="Times New Roman"/>
          <w:sz w:val="26"/>
          <w:szCs w:val="26"/>
        </w:rPr>
        <w:t>соответствии с Федеральным законом от 6 октября 2003 года №131-Ф3 «Об об</w:t>
      </w:r>
      <w:r w:rsidRPr="003A4FC4">
        <w:rPr>
          <w:rFonts w:ascii="Times New Roman" w:hAnsi="Times New Roman" w:cs="Times New Roman"/>
          <w:sz w:val="26"/>
          <w:szCs w:val="26"/>
        </w:rPr>
        <w:softHyphen/>
        <w:t xml:space="preserve">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3A4FC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A4FC4">
        <w:rPr>
          <w:rFonts w:ascii="Times New Roman" w:hAnsi="Times New Roman" w:cs="Times New Roman"/>
          <w:bCs/>
          <w:sz w:val="26"/>
          <w:szCs w:val="26"/>
        </w:rPr>
        <w:t xml:space="preserve"> целях реализации положений Федерального закона от 24 июля 2007 года </w:t>
      </w:r>
      <w:r w:rsidRPr="003A4FC4">
        <w:rPr>
          <w:rFonts w:ascii="Times New Roman" w:hAnsi="Times New Roman" w:cs="Times New Roman"/>
          <w:bCs/>
          <w:sz w:val="26"/>
          <w:szCs w:val="26"/>
        </w:rPr>
        <w:br/>
        <w:t xml:space="preserve">№ 209-ФЗ «О развитии малого и среднего предпринимательства в Российской Федерации», а также </w:t>
      </w:r>
      <w:r w:rsidRPr="003A4FC4">
        <w:rPr>
          <w:rFonts w:ascii="Times New Roman" w:hAnsi="Times New Roman" w:cs="Times New Roman"/>
          <w:sz w:val="26"/>
          <w:szCs w:val="26"/>
        </w:rPr>
        <w:t xml:space="preserve">создания условий для развития малого и среднего предпринимательства на территории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774EAE">
        <w:rPr>
          <w:rFonts w:ascii="Times New Roman" w:hAnsi="Times New Roman" w:cs="Times New Roman"/>
          <w:sz w:val="26"/>
          <w:szCs w:val="26"/>
        </w:rPr>
        <w:t>, Сельская</w:t>
      </w:r>
      <w:r>
        <w:rPr>
          <w:rFonts w:ascii="Times New Roman" w:hAnsi="Times New Roman" w:cs="Times New Roman"/>
          <w:sz w:val="26"/>
          <w:szCs w:val="26"/>
        </w:rPr>
        <w:t xml:space="preserve"> Дума 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20"/>
          <w:rFonts w:eastAsiaTheme="minorHAnsi"/>
          <w:sz w:val="26"/>
          <w:szCs w:val="26"/>
        </w:rPr>
        <w:t>РЕШИЛА</w:t>
      </w:r>
      <w:r w:rsidRPr="003A4FC4">
        <w:rPr>
          <w:rStyle w:val="20"/>
          <w:rFonts w:eastAsiaTheme="minorHAnsi"/>
          <w:sz w:val="26"/>
          <w:szCs w:val="26"/>
        </w:rPr>
        <w:t>: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Утвердить прилагаемые: </w:t>
      </w:r>
    </w:p>
    <w:p w:rsidR="00C13987" w:rsidRPr="00684B86" w:rsidRDefault="00D83328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13987" w:rsidRPr="00684B86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C13987" w:rsidRPr="00684B86">
        <w:rPr>
          <w:rFonts w:ascii="Times New Roman" w:hAnsi="Times New Roman" w:cs="Times New Roman"/>
          <w:sz w:val="26"/>
          <w:szCs w:val="26"/>
        </w:rPr>
        <w:t xml:space="preserve"> формирования, ведения, ежегодного дополнения  и опубликования Перечня муниципального имущества </w:t>
      </w:r>
      <w:r w:rsidR="00C13987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C13987" w:rsidRPr="00684B86">
        <w:rPr>
          <w:rFonts w:ascii="Times New Roman" w:hAnsi="Times New Roman" w:cs="Times New Roman"/>
          <w:sz w:val="26"/>
          <w:szCs w:val="26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C13987" w:rsidRPr="00684B86">
        <w:rPr>
          <w:rFonts w:ascii="Times New Roman" w:hAnsi="Times New Roman" w:cs="Times New Roman"/>
          <w:bCs/>
          <w:sz w:val="26"/>
          <w:szCs w:val="26"/>
        </w:rPr>
        <w:t>(далее – Перечень)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 (приложение № 1).</w:t>
      </w:r>
    </w:p>
    <w:p w:rsidR="00C13987" w:rsidRPr="00684B86" w:rsidRDefault="00D83328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C13987" w:rsidRPr="00684B86">
          <w:rPr>
            <w:rFonts w:ascii="Times New Roman" w:hAnsi="Times New Roman" w:cs="Times New Roman"/>
            <w:bCs/>
            <w:sz w:val="26"/>
            <w:szCs w:val="26"/>
          </w:rPr>
          <w:t>Форму</w:t>
        </w:r>
      </w:hyperlink>
      <w:r w:rsidR="00C13987">
        <w:t xml:space="preserve"> </w:t>
      </w:r>
      <w:r w:rsidR="00C13987" w:rsidRPr="00684B86">
        <w:rPr>
          <w:rFonts w:ascii="Times New Roman" w:hAnsi="Times New Roman" w:cs="Times New Roman"/>
          <w:sz w:val="26"/>
          <w:szCs w:val="26"/>
        </w:rPr>
        <w:t>Перечня (приложение № 2)</w:t>
      </w:r>
      <w:r w:rsidR="00C13987" w:rsidRPr="00684B8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Определить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уполномоченным органом исполнительной власти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по:</w:t>
      </w:r>
    </w:p>
    <w:p w:rsidR="00C13987" w:rsidRPr="00684B86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Формированию, ведению, ежегодному дополнению, а также опубликованию Перечня.</w:t>
      </w:r>
    </w:p>
    <w:p w:rsidR="00C13987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Взаимодействию с акционерным обществом «Федеральная корпорация по развитию малого и среднего предпринимательства».</w:t>
      </w: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575283" w:rsidRDefault="00C13987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283">
        <w:rPr>
          <w:rFonts w:ascii="Times New Roman" w:hAnsi="Times New Roman" w:cs="Times New Roman"/>
          <w:sz w:val="26"/>
          <w:szCs w:val="26"/>
        </w:rPr>
        <w:t>3. Признать утратившим</w:t>
      </w:r>
      <w:r w:rsidR="009B2E88">
        <w:rPr>
          <w:rFonts w:ascii="Times New Roman" w:hAnsi="Times New Roman" w:cs="Times New Roman"/>
          <w:sz w:val="26"/>
          <w:szCs w:val="26"/>
        </w:rPr>
        <w:t xml:space="preserve"> силу Решение Сельской</w:t>
      </w:r>
      <w:r>
        <w:rPr>
          <w:rFonts w:ascii="Times New Roman" w:hAnsi="Times New Roman" w:cs="Times New Roman"/>
          <w:sz w:val="26"/>
          <w:szCs w:val="26"/>
        </w:rPr>
        <w:t xml:space="preserve"> Думы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85469A">
        <w:rPr>
          <w:rFonts w:ascii="Times New Roman" w:hAnsi="Times New Roman" w:cs="Times New Roman"/>
          <w:sz w:val="26"/>
          <w:szCs w:val="26"/>
        </w:rPr>
        <w:t>от 21</w:t>
      </w:r>
      <w:r w:rsidR="009B2E88" w:rsidRPr="0085469A">
        <w:rPr>
          <w:rFonts w:ascii="Times New Roman" w:hAnsi="Times New Roman" w:cs="Times New Roman"/>
          <w:sz w:val="26"/>
          <w:szCs w:val="26"/>
        </w:rPr>
        <w:t xml:space="preserve"> июня</w:t>
      </w:r>
      <w:r w:rsidRPr="0085469A">
        <w:rPr>
          <w:rFonts w:ascii="Times New Roman" w:hAnsi="Times New Roman" w:cs="Times New Roman"/>
          <w:sz w:val="26"/>
          <w:szCs w:val="26"/>
        </w:rPr>
        <w:t xml:space="preserve"> 2017 года №</w:t>
      </w:r>
      <w:r w:rsidR="00E5600B" w:rsidRPr="0085469A">
        <w:rPr>
          <w:rFonts w:ascii="Times New Roman" w:hAnsi="Times New Roman" w:cs="Times New Roman"/>
          <w:sz w:val="26"/>
          <w:szCs w:val="26"/>
        </w:rPr>
        <w:t xml:space="preserve"> </w:t>
      </w:r>
      <w:r w:rsidRPr="0085469A">
        <w:rPr>
          <w:rFonts w:ascii="Times New Roman" w:hAnsi="Times New Roman" w:cs="Times New Roman"/>
          <w:sz w:val="26"/>
          <w:szCs w:val="26"/>
        </w:rPr>
        <w:t>6</w:t>
      </w:r>
      <w:r w:rsidR="009B2E88" w:rsidRPr="0085469A">
        <w:rPr>
          <w:rFonts w:ascii="Times New Roman" w:hAnsi="Times New Roman" w:cs="Times New Roman"/>
          <w:sz w:val="26"/>
          <w:szCs w:val="26"/>
        </w:rPr>
        <w:t>1</w:t>
      </w:r>
      <w:r w:rsidRPr="00575283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  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575283">
        <w:rPr>
          <w:rFonts w:ascii="Times New Roman" w:hAnsi="Times New Roman" w:cs="Times New Roman"/>
          <w:sz w:val="26"/>
          <w:szCs w:val="26"/>
        </w:rPr>
        <w:t>, свободного от прав третьих лиц (за исключением имущественных прав субъектов малого и</w:t>
      </w:r>
      <w:r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предпринимательства)»</w:t>
      </w:r>
      <w:r w:rsidR="00E5600B">
        <w:rPr>
          <w:rFonts w:ascii="Times New Roman" w:hAnsi="Times New Roman" w:cs="Times New Roman"/>
          <w:sz w:val="26"/>
          <w:szCs w:val="26"/>
        </w:rPr>
        <w:t>.</w:t>
      </w:r>
    </w:p>
    <w:p w:rsidR="00C13987" w:rsidRDefault="00C13987" w:rsidP="00E5600B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CA4571">
        <w:rPr>
          <w:rFonts w:ascii="Times New Roman" w:hAnsi="Times New Roman" w:cs="Times New Roman"/>
          <w:sz w:val="26"/>
          <w:szCs w:val="26"/>
        </w:rPr>
        <w:t>4.</w:t>
      </w:r>
      <w:r w:rsidR="00E5600B" w:rsidRPr="00E5600B">
        <w:rPr>
          <w:spacing w:val="-2"/>
          <w:sz w:val="26"/>
          <w:szCs w:val="26"/>
        </w:rPr>
        <w:t xml:space="preserve"> 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момента его обнародования на информационном стенде  в здании  администрации  сельского  поселения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 по адресу: Калужская область,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9B2E88">
        <w:rPr>
          <w:rFonts w:ascii="Times New Roman" w:hAnsi="Times New Roman" w:cs="Times New Roman"/>
          <w:sz w:val="26"/>
          <w:szCs w:val="26"/>
        </w:rPr>
        <w:t>Ферзиковский район, с. Кольцово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, </w:t>
      </w:r>
      <w:r w:rsidR="009B2E88">
        <w:rPr>
          <w:rFonts w:ascii="Times New Roman" w:hAnsi="Times New Roman" w:cs="Times New Roman"/>
          <w:sz w:val="26"/>
          <w:szCs w:val="26"/>
        </w:rPr>
        <w:t>ул. Колхозная, д.3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сельского поселения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E5600B" w:rsidRPr="00E5600B" w:rsidRDefault="00E5600B" w:rsidP="00E5600B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Default="00D83328" w:rsidP="00C13987">
      <w:pPr>
        <w:pStyle w:val="30"/>
        <w:shd w:val="clear" w:color="auto" w:fill="auto"/>
        <w:spacing w:after="0" w:line="307" w:lineRule="exact"/>
        <w:ind w:left="180" w:right="416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8.65pt;margin-top:13.7pt;width:76.55pt;height:12pt;z-index:-251658752;visibility:visible;mso-wrap-distance-left:5pt;mso-wrap-distance-top:9.4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mBqw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" filled="f" stroked="f">
            <v:textbox style="mso-next-textbox:#Text Box 2;mso-fit-shape-to-text:t" inset="0,0,0,0">
              <w:txbxContent>
                <w:p w:rsidR="00C13987" w:rsidRPr="00A33910" w:rsidRDefault="00A33910" w:rsidP="00C13987">
                  <w:pPr>
                    <w:pStyle w:val="30"/>
                    <w:shd w:val="clear" w:color="auto" w:fill="auto"/>
                    <w:spacing w:after="0" w:line="240" w:lineRule="exact"/>
                    <w:rPr>
                      <w:b w:val="0"/>
                    </w:rPr>
                  </w:pPr>
                  <w:r w:rsidRPr="00A33910">
                    <w:rPr>
                      <w:rStyle w:val="3Exact0"/>
                      <w:b/>
                    </w:rPr>
                    <w:t>Т.А.Соколова</w:t>
                  </w:r>
                </w:p>
              </w:txbxContent>
            </v:textbox>
            <w10:wrap type="square" side="left" anchorx="margin"/>
          </v:shape>
        </w:pict>
      </w:r>
      <w:r w:rsidR="00C13987" w:rsidRPr="00CA4571">
        <w:rPr>
          <w:sz w:val="26"/>
          <w:szCs w:val="26"/>
        </w:rPr>
        <w:t xml:space="preserve">Глава </w:t>
      </w:r>
      <w:r w:rsidR="00C13987">
        <w:rPr>
          <w:sz w:val="26"/>
          <w:szCs w:val="26"/>
        </w:rPr>
        <w:t>сельского поселения</w:t>
      </w:r>
      <w:r w:rsidR="00C13987" w:rsidRPr="00CA4571">
        <w:rPr>
          <w:sz w:val="26"/>
          <w:szCs w:val="26"/>
        </w:rPr>
        <w:t xml:space="preserve"> </w:t>
      </w:r>
    </w:p>
    <w:p w:rsidR="00C13987" w:rsidRDefault="00A20BC6" w:rsidP="00C13987">
      <w:pPr>
        <w:pStyle w:val="30"/>
        <w:shd w:val="clear" w:color="auto" w:fill="auto"/>
        <w:spacing w:after="0" w:line="307" w:lineRule="exact"/>
        <w:ind w:left="180" w:right="4160"/>
      </w:pPr>
      <w:r>
        <w:rPr>
          <w:sz w:val="26"/>
          <w:szCs w:val="26"/>
        </w:rPr>
        <w:t>«Село Кольцово»</w:t>
      </w:r>
    </w:p>
    <w:p w:rsidR="00C13987" w:rsidRPr="00575283" w:rsidRDefault="00C13987" w:rsidP="00C13987"/>
    <w:p w:rsidR="00C13987" w:rsidRPr="00575283" w:rsidRDefault="00C13987" w:rsidP="00C13987"/>
    <w:p w:rsidR="00C13987" w:rsidRDefault="00C13987" w:rsidP="00C13987"/>
    <w:p w:rsidR="00C13987" w:rsidRDefault="00C13987" w:rsidP="00C13987">
      <w:pPr>
        <w:tabs>
          <w:tab w:val="left" w:pos="3645"/>
        </w:tabs>
      </w:pPr>
      <w:r>
        <w:tab/>
      </w:r>
    </w:p>
    <w:p w:rsidR="00C13987" w:rsidRPr="00575283" w:rsidRDefault="00C13987" w:rsidP="00C13987">
      <w:pPr>
        <w:sectPr w:rsidR="00C13987" w:rsidRPr="00575283" w:rsidSect="00E5600B">
          <w:headerReference w:type="default" r:id="rId11"/>
          <w:pgSz w:w="11900" w:h="16840"/>
          <w:pgMar w:top="0" w:right="567" w:bottom="851" w:left="1418" w:header="0" w:footer="6" w:gutter="0"/>
          <w:cols w:space="720"/>
          <w:noEndnote/>
          <w:titlePg/>
          <w:docGrid w:linePitch="360"/>
        </w:sect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3987" w:rsidRPr="00BB323A" w:rsidRDefault="00C13987" w:rsidP="005771F7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 w:rsidRPr="00BB323A">
        <w:rPr>
          <w:rFonts w:ascii="Times New Roman" w:hAnsi="Times New Roman" w:cs="Times New Roman"/>
        </w:rPr>
        <w:t xml:space="preserve">Приложение </w:t>
      </w:r>
      <w:r w:rsidR="00A33910">
        <w:rPr>
          <w:rFonts w:ascii="Times New Roman" w:hAnsi="Times New Roman" w:cs="Times New Roman"/>
        </w:rPr>
        <w:t>№ 1 к Решению Сельской</w:t>
      </w:r>
      <w:r>
        <w:rPr>
          <w:rFonts w:ascii="Times New Roman" w:hAnsi="Times New Roman" w:cs="Times New Roman"/>
        </w:rPr>
        <w:t xml:space="preserve"> Думы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сельского поселения</w:t>
      </w:r>
      <w:r w:rsidRPr="00BB323A">
        <w:rPr>
          <w:rFonts w:ascii="Times New Roman" w:hAnsi="Times New Roman" w:cs="Times New Roman"/>
        </w:rPr>
        <w:t xml:space="preserve"> </w:t>
      </w:r>
      <w:r w:rsidR="00A20BC6">
        <w:rPr>
          <w:rFonts w:ascii="Times New Roman" w:hAnsi="Times New Roman" w:cs="Times New Roman"/>
        </w:rPr>
        <w:t>«Село Кольцово»</w:t>
      </w:r>
      <w:r w:rsidRPr="00BB323A">
        <w:rPr>
          <w:rFonts w:ascii="Times New Roman" w:hAnsi="Times New Roman" w:cs="Times New Roman"/>
        </w:rPr>
        <w:t xml:space="preserve"> </w:t>
      </w:r>
    </w:p>
    <w:p w:rsidR="00C13987" w:rsidRPr="00BB323A" w:rsidRDefault="00E5600B" w:rsidP="00E5600B">
      <w:pPr>
        <w:tabs>
          <w:tab w:val="left" w:leader="underscore" w:pos="9830"/>
        </w:tabs>
        <w:spacing w:after="240" w:line="307" w:lineRule="exact"/>
        <w:rPr>
          <w:rFonts w:ascii="Times New Roman" w:hAnsi="Times New Roman" w:cs="Times New Roman"/>
        </w:rPr>
      </w:pPr>
      <w:r w:rsidRPr="00A33910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</w:t>
      </w:r>
      <w:r w:rsidR="005522B7">
        <w:rPr>
          <w:rFonts w:ascii="Times New Roman" w:hAnsi="Times New Roman" w:cs="Times New Roman"/>
          <w:color w:val="FF0000"/>
        </w:rPr>
        <w:t xml:space="preserve">                          </w:t>
      </w:r>
      <w:r w:rsidR="005522B7" w:rsidRPr="0085469A">
        <w:rPr>
          <w:rFonts w:ascii="Times New Roman" w:hAnsi="Times New Roman" w:cs="Times New Roman"/>
        </w:rPr>
        <w:t>от «24</w:t>
      </w:r>
      <w:r w:rsidR="00C13987" w:rsidRPr="0085469A">
        <w:rPr>
          <w:rFonts w:ascii="Times New Roman" w:hAnsi="Times New Roman" w:cs="Times New Roman"/>
        </w:rPr>
        <w:t xml:space="preserve">» </w:t>
      </w:r>
      <w:r w:rsidRPr="0085469A">
        <w:rPr>
          <w:rFonts w:ascii="Times New Roman" w:hAnsi="Times New Roman" w:cs="Times New Roman"/>
        </w:rPr>
        <w:t>сентября</w:t>
      </w:r>
      <w:r w:rsidR="00C13987" w:rsidRPr="0085469A">
        <w:rPr>
          <w:rFonts w:ascii="Times New Roman" w:hAnsi="Times New Roman" w:cs="Times New Roman"/>
        </w:rPr>
        <w:t xml:space="preserve"> 2018 года</w:t>
      </w:r>
      <w:r w:rsidR="00C13987" w:rsidRPr="00BB323A">
        <w:rPr>
          <w:rFonts w:ascii="Times New Roman" w:hAnsi="Times New Roman" w:cs="Times New Roman"/>
        </w:rPr>
        <w:t xml:space="preserve"> </w:t>
      </w:r>
      <w:r w:rsidR="00C13987">
        <w:rPr>
          <w:rFonts w:ascii="Times New Roman" w:hAnsi="Times New Roman" w:cs="Times New Roman"/>
        </w:rPr>
        <w:t xml:space="preserve"> №</w:t>
      </w:r>
      <w:r w:rsidR="005522B7">
        <w:rPr>
          <w:rFonts w:ascii="Times New Roman" w:hAnsi="Times New Roman" w:cs="Times New Roman"/>
        </w:rPr>
        <w:t>92</w:t>
      </w:r>
    </w:p>
    <w:p w:rsidR="00C13987" w:rsidRPr="00E25A6E" w:rsidRDefault="00C13987" w:rsidP="00C13987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C13987" w:rsidRDefault="00C13987" w:rsidP="00C139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3987" w:rsidRDefault="00C13987" w:rsidP="00A33910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A20BC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33910">
        <w:rPr>
          <w:rFonts w:ascii="Times New Roman" w:hAnsi="Times New Roman" w:cs="Times New Roman"/>
          <w:b/>
          <w:bCs/>
          <w:sz w:val="28"/>
          <w:szCs w:val="28"/>
        </w:rPr>
        <w:t>СЕЛО КОЛЬЦОВО</w:t>
      </w:r>
      <w:r w:rsidR="00A20BC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02ADD">
        <w:rPr>
          <w:rFonts w:ascii="Times New Roman" w:hAnsi="Times New Roman" w:cs="Times New Roman"/>
          <w:b/>
          <w:sz w:val="28"/>
          <w:szCs w:val="28"/>
        </w:rPr>
        <w:t xml:space="preserve">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Pr="00E25A6E" w:rsidRDefault="00C13987" w:rsidP="00C1398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13987" w:rsidRPr="00A33910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3391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>, предусмотренного частью 4 статьи 18 Федерального закона от 24 июля 2007 года № 209-ФЗ «О развитии малого и среднего предпринимательства в Российской Федерации» (далее – Перечень), свободного от прав третьих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состав информации, подлежащей включению в Перечень в целях предоставления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3910" w:rsidRDefault="00C13987" w:rsidP="00C13987">
      <w:pPr>
        <w:pStyle w:val="ac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33910">
        <w:rPr>
          <w:rFonts w:ascii="Times New Roman" w:hAnsi="Times New Roman" w:cs="Times New Roman"/>
          <w:b/>
          <w:sz w:val="26"/>
          <w:szCs w:val="26"/>
        </w:rPr>
        <w:t>2. Цели создания и основные принципы формирования,</w:t>
      </w:r>
      <w:r w:rsidRPr="00A33910">
        <w:rPr>
          <w:rFonts w:ascii="Times New Roman" w:hAnsi="Times New Roman" w:cs="Times New Roman"/>
          <w:b/>
          <w:sz w:val="26"/>
          <w:szCs w:val="26"/>
        </w:rPr>
        <w:br/>
        <w:t>ведения, ежегодного дополнения и опубликования Перечня</w:t>
      </w:r>
    </w:p>
    <w:p w:rsidR="00C13987" w:rsidRPr="00A33910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3987" w:rsidRPr="00A37EDF" w:rsidRDefault="00C13987" w:rsidP="00C13987">
      <w:pPr>
        <w:pStyle w:val="ac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Перечень представляет собой реестр объектов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(далее – объекты учета), свободного от прав третьих </w:t>
      </w:r>
      <w:r w:rsidRPr="00A37EDF">
        <w:rPr>
          <w:rFonts w:ascii="Times New Roman" w:hAnsi="Times New Roman" w:cs="Times New Roman"/>
          <w:sz w:val="26"/>
          <w:szCs w:val="26"/>
        </w:rPr>
        <w:br/>
        <w:t>(</w:t>
      </w:r>
      <w:r w:rsidRPr="00A37EDF">
        <w:rPr>
          <w:rFonts w:ascii="Times New Roman" w:hAnsi="Times New Roman" w:cs="Times New Roman"/>
          <w:bCs/>
          <w:sz w:val="26"/>
          <w:szCs w:val="26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предусмотренного частью1 статьи 18 Федерального закона от 24 июля 2007 года № 209-ФЗ «О развитии малого и среднего предпринимательства в Российской Федерации»,которые могут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быть предоставлены во владение и (или) в пользование на долгосрочной основе </w:t>
      </w:r>
      <w:r w:rsidRPr="00A37EDF">
        <w:rPr>
          <w:rFonts w:ascii="Times New Roman" w:hAnsi="Times New Roman" w:cs="Times New Roman"/>
          <w:sz w:val="26"/>
          <w:szCs w:val="26"/>
        </w:rPr>
        <w:br/>
        <w:t xml:space="preserve">(в том числе по льготным ставкам арендной платы) субъектам малого и среднего предпринимательства, а также отчуждены на возмездной основе в собственность субъектов малого и среднего предпринимательства в соответствии с Федеральным законом от 22 июля 2008 года №159-ФЗ </w:t>
      </w:r>
      <w:r w:rsidRPr="00A37EDF">
        <w:rPr>
          <w:rFonts w:ascii="Times New Roman" w:hAnsi="Times New Roman" w:cs="Times New Roman"/>
          <w:sz w:val="26"/>
          <w:szCs w:val="26"/>
        </w:rPr>
        <w:br/>
        <w:t xml:space="preserve"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Федерации» и в случаях, указанных в подпунктах 6, 8 и 9 пункта 2 статьи 39.3 Земельного кодекса Российской Федерации.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 Формирование Перечня осуществляется в целях: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2.2.1.Предоставления имущества, принадлежащего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2.2.2. Расширения доступности субъектов малого и среднего предпринимательства к информации об имуществе, принадлежащем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(далее –имущество)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2.2.3. Реализации полномочий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>,  по вопросам развития малого и среднего предпринимательства путем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2.2.4.Повышения эффективности управления муниципальным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имуществом, находящимся в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 Формирование и ведение Перечня основывается на следующих основных принципах: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C13987" w:rsidRPr="00A37EDF" w:rsidRDefault="00C13987" w:rsidP="00C13987">
      <w:pPr>
        <w:pStyle w:val="ac"/>
        <w:numPr>
          <w:ilvl w:val="2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Открытость и доступность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сведений об имуществе в Перечне.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2.3.3. Ежегодная актуализация Перечня (до 1 ноября текущего года), осуществляемая на основе предложений, внесенных органами местного самоуправления по вопросам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2.3.4. Взаимодействие с общественными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2.4.Использование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Запрещается продажа государственного и муниципального имущества, включенного </w:t>
      </w:r>
      <w:r w:rsidRPr="00A37EDF">
        <w:rPr>
          <w:rFonts w:ascii="Times New Roman" w:hAnsi="Times New Roman" w:cs="Times New Roman"/>
          <w:bCs/>
          <w:sz w:val="26"/>
          <w:szCs w:val="26"/>
        </w:rPr>
        <w:t xml:space="preserve">в Перечень, </w:t>
      </w:r>
      <w:r w:rsidRPr="00A37EDF">
        <w:rPr>
          <w:rFonts w:ascii="Times New Roman" w:hAnsi="Times New Roman" w:cs="Times New Roman"/>
          <w:sz w:val="26"/>
          <w:szCs w:val="26"/>
        </w:rPr>
        <w:t xml:space="preserve">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 159-ФЗ «Об 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договорам аренды такого имущества (перенаем), передача в субаренду, за исключением 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 Федерального закона от 26 июля 2006 года  № 135-ФЗ «О защите конкуренции».</w:t>
      </w:r>
    </w:p>
    <w:p w:rsidR="00C13987" w:rsidRPr="00A37EDF" w:rsidRDefault="00C13987" w:rsidP="00C1398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 Формирование, ведение и ежегодное дополнение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3.1. Перечень, изменения и ежегодное дополнение в него утверждаются Поста</w:t>
      </w:r>
      <w:r w:rsidR="00072361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3.2. Перечень формируется в виде информационной базы данных, содержащей объекты учета.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3.3. Ведение Перечня осуществляется уполномоченным органом в электронной форме.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3.4. Сведения об утвержденном Перечне, а также об изменениях, дополнениях, внесенных в Перечень, представляются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администрацией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акционерное общество «Федеральная корпорация по развитию малого и среднего предпринимательства» в порядке,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по форме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и сроки,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 В перечень вносятся сведения об имуществе, соответствующем следующим критериям: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3.5.1. Имущество свободно от прав третьих лиц </w:t>
      </w:r>
      <w:r w:rsidRPr="00A37EDF">
        <w:rPr>
          <w:rFonts w:ascii="Times New Roman" w:hAnsi="Times New Roman" w:cs="Times New Roman"/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3.5.2.Имущество не ограничено в обороте, за исключением случаев, установленных законом или иными нормативными правовыми актами.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3.5.3. Имущество не является объектом религиозного назначения.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3.5.4. Имущество не является объектом незавершенного строительства</w:t>
      </w:r>
      <w:r w:rsidRPr="00A37EDF">
        <w:rPr>
          <w:rStyle w:val="a5"/>
          <w:rFonts w:ascii="Times New Roman" w:hAnsi="Times New Roman" w:cs="Times New Roman"/>
          <w:sz w:val="26"/>
          <w:szCs w:val="26"/>
        </w:rPr>
        <w:footnoteReference w:id="2"/>
      </w:r>
      <w:r w:rsidRPr="00A37EDF">
        <w:rPr>
          <w:rFonts w:ascii="Times New Roman" w:hAnsi="Times New Roman" w:cs="Times New Roman"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  3.5.5.В отношении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не приняты решения о его отчуждении (продажи) в соответствии с порядком определенным Федеральным законом от 21 декабря 2001 года № 178-ФЗ «О приватизации государственного и муниципального имущества» или предоставления иным лицам.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3.5.7. Имущество не признано аварийным и подлежащим сносу.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3.5.8. Имущество не относится к жилому фонду.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 Виды имущества, включаемые в Перечень: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3.6.1.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C6197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3.6.2. Объекты недвижимого имущества, подключенные к сетям инженерно-технического обеспечения (или готовые для подключ</w:t>
      </w:r>
      <w:r w:rsidR="00774EAE">
        <w:rPr>
          <w:rFonts w:ascii="Times New Roman" w:hAnsi="Times New Roman" w:cs="Times New Roman"/>
          <w:sz w:val="26"/>
          <w:szCs w:val="26"/>
        </w:rPr>
        <w:t>ения) и имеющие подъездные пути</w:t>
      </w:r>
    </w:p>
    <w:p w:rsidR="00C13987" w:rsidRDefault="00C13987" w:rsidP="00C6197F">
      <w:pPr>
        <w:tabs>
          <w:tab w:val="left" w:pos="2880"/>
        </w:tabs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6197F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C13987" w:rsidRPr="00A37EDF">
        <w:rPr>
          <w:rFonts w:ascii="Times New Roman" w:hAnsi="Times New Roman" w:cs="Times New Roman"/>
          <w:sz w:val="26"/>
          <w:szCs w:val="26"/>
        </w:rPr>
        <w:t>.6.3.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3.6.4.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 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3.6.5. 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оперативного управления за государственным или муниципальным учреждением (далее – балансодержатель) и отвечающего критериям, в отношении которого имеется предложение балансодержателя, согласованное с органом государственной власти субъекта Российской Федерации (органом местного самоуправления), о включении имущества в Перечень. 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3.6.6. Инвестиционные площадки.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3.7. Внесение сведений об имуществе в Перечень (в том числе ежегодное дополнение), а также исключение сведений об имуществе из Перечня осуществляются нормативным правовым актом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на основе предложений органов местного самоуправления по вопросам оказания имущественной поддержки субъектам малого и среднего предпринимательства, а также субъектов малого и среднего предпринимательства, общественных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 Рассмотрение уполномоченным органом предложений, поступивших от лиц, указанных в пункте 3.7 настоящего Порядка,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3.8.1. О подготовке проекта нормативного правового акта администрац</w:t>
      </w:r>
      <w:r w:rsidR="00072361">
        <w:rPr>
          <w:rFonts w:ascii="Times New Roman" w:hAnsi="Times New Roman" w:cs="Times New Roman"/>
          <w:sz w:val="26"/>
          <w:szCs w:val="26"/>
        </w:rPr>
        <w:t>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 включении сведений об имуществе, в отношении которого поступило предложение, в Перечень;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3.8.2. О подготовке проекта нормативного правового акта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об исключении сведений об имуществе, в отношении которого поступило предложение, из Перечня;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3.8.3. Об отказе в учете предложений.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3.9. Подготовка соответствующих нормативных правовых актов,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перечисленных в подпунктах 3.8.1, 3.8.2 пункта 3.8 настоящего Порядка,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осуществляется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 в</w:t>
      </w:r>
      <w:r w:rsidR="0057623A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течение 30 календарных дней со дня принятия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>соответствующего решения.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 Решение об отказе в учете предложения о включении имущества в Перечень принимается в следующих случаях: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3.10.1. Имущество не соответствует критериям, установленным пунктом 3.5 настоящего Порядка.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lastRenderedPageBreak/>
        <w:t>3.10.2.В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3.10.3.Индивидуально-определенные признаки движимого имущества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не позволяют заключить в отношении него договор аренды или иной гражданско-правовой договор.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3.11. 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 Сведения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могут быть исключены из Перечня, если: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3.12.1.В течение 2 лет со дня включения сведений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Перечень в отношении такого имущества от субъектов малого и среднего предпринимательства не поступило: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– 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2" w:history="1">
        <w:r w:rsidRPr="00A37ED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37EDF">
        <w:rPr>
          <w:rFonts w:ascii="Times New Roman" w:hAnsi="Times New Roman" w:cs="Times New Roman"/>
          <w:sz w:val="26"/>
          <w:szCs w:val="26"/>
        </w:rPr>
        <w:t xml:space="preserve"> от 26 июля 2006 года №135-ФЗ «О защите конкуренции».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3.12.2.В отношении имущества в установленном законодательством Российской Федерации порядке принято решение о его использовании для государственных (муниципальных) нужд либо для иных целей.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3.12.3. Отсутствует согласие со стороны субъекта малого и среднего предпринимательства, арендующего имущество.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3.12.4. Право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 w:rsidR="00A20BC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на имущество прекращено по решению суда или в ином установленном законом порядке.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 случае,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4. Опубликование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Перечень и внесенные в него изменения подлежат: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1.Обязательному опубликованию в средствах массовой информации в течение 10 рабочих дней со дня утверждения.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 Размещению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 Предоставлению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5915B2">
        <w:rPr>
          <w:rFonts w:ascii="Times New Roman" w:hAnsi="Times New Roman" w:cs="Times New Roman"/>
          <w:sz w:val="26"/>
          <w:szCs w:val="26"/>
        </w:rPr>
        <w:t>и малого бизнеса.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248F" w:rsidRDefault="00BD248F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BB323A" w:rsidRDefault="00C13987" w:rsidP="005771F7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 w:rsidRPr="00BB323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 xml:space="preserve">№ 2 </w:t>
      </w:r>
      <w:r w:rsidR="00A20BC6">
        <w:rPr>
          <w:rFonts w:ascii="Times New Roman" w:hAnsi="Times New Roman" w:cs="Times New Roman"/>
        </w:rPr>
        <w:t>к Решению Сельской</w:t>
      </w:r>
      <w:r w:rsidR="00072361">
        <w:rPr>
          <w:rFonts w:ascii="Times New Roman" w:hAnsi="Times New Roman" w:cs="Times New Roman"/>
        </w:rPr>
        <w:t xml:space="preserve"> Думы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сельского поселения</w:t>
      </w:r>
      <w:r w:rsidRPr="00BB323A">
        <w:rPr>
          <w:rFonts w:ascii="Times New Roman" w:hAnsi="Times New Roman" w:cs="Times New Roman"/>
        </w:rPr>
        <w:t xml:space="preserve"> </w:t>
      </w:r>
      <w:r w:rsidR="00A20BC6">
        <w:rPr>
          <w:rFonts w:ascii="Times New Roman" w:hAnsi="Times New Roman" w:cs="Times New Roman"/>
        </w:rPr>
        <w:t>«Село Кольцово</w:t>
      </w:r>
      <w:r>
        <w:rPr>
          <w:rFonts w:ascii="Times New Roman" w:hAnsi="Times New Roman" w:cs="Times New Roman"/>
        </w:rPr>
        <w:t>»</w:t>
      </w:r>
      <w:r w:rsidRPr="00BB323A">
        <w:rPr>
          <w:rFonts w:ascii="Times New Roman" w:hAnsi="Times New Roman" w:cs="Times New Roman"/>
        </w:rPr>
        <w:t xml:space="preserve"> </w:t>
      </w:r>
    </w:p>
    <w:p w:rsidR="00C13987" w:rsidRPr="0085469A" w:rsidRDefault="00FB6046" w:rsidP="00C13987">
      <w:pPr>
        <w:tabs>
          <w:tab w:val="left" w:leader="underscore" w:pos="9830"/>
        </w:tabs>
        <w:spacing w:after="240" w:line="307" w:lineRule="exact"/>
        <w:ind w:left="6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13987" w:rsidRPr="00BB323A">
        <w:rPr>
          <w:rFonts w:ascii="Times New Roman" w:hAnsi="Times New Roman" w:cs="Times New Roman"/>
        </w:rPr>
        <w:t xml:space="preserve">года </w:t>
      </w:r>
      <w:r w:rsidR="00C13987">
        <w:rPr>
          <w:rFonts w:ascii="Times New Roman" w:hAnsi="Times New Roman" w:cs="Times New Roman"/>
        </w:rPr>
        <w:t xml:space="preserve"> </w:t>
      </w:r>
      <w:r w:rsidR="00C13987" w:rsidRPr="0085469A">
        <w:rPr>
          <w:rFonts w:ascii="Times New Roman" w:hAnsi="Times New Roman" w:cs="Times New Roman"/>
        </w:rPr>
        <w:t>№</w:t>
      </w:r>
      <w:r w:rsidR="00A20BC6" w:rsidRPr="0085469A">
        <w:rPr>
          <w:rFonts w:ascii="Times New Roman" w:hAnsi="Times New Roman" w:cs="Times New Roman"/>
        </w:rPr>
        <w:t xml:space="preserve"> </w:t>
      </w:r>
      <w:r w:rsidR="005522B7" w:rsidRPr="0085469A">
        <w:rPr>
          <w:rFonts w:ascii="Times New Roman" w:hAnsi="Times New Roman" w:cs="Times New Roman"/>
        </w:rPr>
        <w:t xml:space="preserve">92 </w:t>
      </w:r>
      <w:r w:rsidR="00C6197F" w:rsidRPr="0085469A">
        <w:rPr>
          <w:rFonts w:ascii="Times New Roman" w:hAnsi="Times New Roman" w:cs="Times New Roman"/>
        </w:rPr>
        <w:t>от «24</w:t>
      </w:r>
      <w:r w:rsidR="00A20BC6" w:rsidRPr="0085469A">
        <w:rPr>
          <w:rFonts w:ascii="Times New Roman" w:hAnsi="Times New Roman" w:cs="Times New Roman"/>
        </w:rPr>
        <w:t xml:space="preserve">» сентября 2018 </w:t>
      </w:r>
      <w:r w:rsidR="00774EAE" w:rsidRPr="0085469A">
        <w:rPr>
          <w:rFonts w:ascii="Times New Roman" w:hAnsi="Times New Roman" w:cs="Times New Roman"/>
        </w:rPr>
        <w:t>г.</w:t>
      </w:r>
    </w:p>
    <w:p w:rsidR="00C13987" w:rsidRDefault="00C13987" w:rsidP="00C13987">
      <w:pPr>
        <w:tabs>
          <w:tab w:val="left" w:leader="underscore" w:pos="9830"/>
        </w:tabs>
        <w:spacing w:after="240" w:line="307" w:lineRule="exact"/>
        <w:ind w:left="6220"/>
        <w:rPr>
          <w:rFonts w:ascii="Times New Roman" w:hAnsi="Times New Roman" w:cs="Times New Roman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ПЕРЕЧНЯ </w:t>
      </w:r>
    </w:p>
    <w:p w:rsidR="00A20BC6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ИМУЩЕСТВА СЕЛЬСКОГО ПОСЕЛЕНИЯ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A20BC6">
        <w:rPr>
          <w:rFonts w:ascii="Times New Roman" w:hAnsi="Times New Roman" w:cs="Times New Roman"/>
          <w:b/>
          <w:bCs/>
          <w:sz w:val="26"/>
          <w:szCs w:val="26"/>
        </w:rPr>
        <w:t>СЕЛО КОЛЬЦОВО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», СВОБОДНОГО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ПРАВ ТРЕТЬИХ ЛИЦ, ПРЕДНАЗНАЧЕННОГО ДЛЯ ПРЕДОСТАВЛЕНИЯ ВО ВЛАДЕНИЕ И (ИЛИ)</w:t>
      </w:r>
      <w:r w:rsidR="006F4064">
        <w:rPr>
          <w:rFonts w:ascii="Times New Roman" w:hAnsi="Times New Roman" w:cs="Times New Roman"/>
          <w:b/>
          <w:bCs/>
          <w:sz w:val="26"/>
          <w:szCs w:val="26"/>
        </w:rPr>
        <w:t xml:space="preserve"> ПОЛЬЗОВАНИЕ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703"/>
        <w:gridCol w:w="1134"/>
        <w:gridCol w:w="2948"/>
        <w:gridCol w:w="1728"/>
        <w:gridCol w:w="1701"/>
      </w:tblGrid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п/п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Адрес объекта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Идентификационные характеристики объекта (кадастровый номер, идентификационный номер и др.)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Технические параметры объекта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Примечание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25FD3" w:rsidRDefault="00425FD3" w:rsidP="005762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425FD3" w:rsidSect="00B543D1">
      <w:headerReference w:type="defaul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CCB" w:rsidRDefault="00E62CCB" w:rsidP="00DA3519">
      <w:pPr>
        <w:spacing w:after="0" w:line="240" w:lineRule="auto"/>
      </w:pPr>
      <w:r>
        <w:separator/>
      </w:r>
    </w:p>
  </w:endnote>
  <w:endnote w:type="continuationSeparator" w:id="1">
    <w:p w:rsidR="00E62CCB" w:rsidRDefault="00E62CCB" w:rsidP="00D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CCB" w:rsidRDefault="00E62CCB" w:rsidP="00DA3519">
      <w:pPr>
        <w:spacing w:after="0" w:line="240" w:lineRule="auto"/>
      </w:pPr>
      <w:r>
        <w:separator/>
      </w:r>
    </w:p>
  </w:footnote>
  <w:footnote w:type="continuationSeparator" w:id="1">
    <w:p w:rsidR="00E62CCB" w:rsidRDefault="00E62CCB" w:rsidP="00DA3519">
      <w:pPr>
        <w:spacing w:after="0" w:line="240" w:lineRule="auto"/>
      </w:pPr>
      <w:r>
        <w:continuationSeparator/>
      </w:r>
    </w:p>
  </w:footnote>
  <w:footnote w:id="2">
    <w:p w:rsidR="00C13987" w:rsidRPr="00C6197F" w:rsidRDefault="00C13987" w:rsidP="00C6197F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87" w:rsidRDefault="00D83328">
    <w:pPr>
      <w:rPr>
        <w:sz w:val="2"/>
        <w:szCs w:val="2"/>
      </w:rPr>
    </w:pPr>
    <w:r w:rsidRPr="00D8332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321.2pt;margin-top:31.45pt;width:5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" filled="f" stroked="f">
          <v:textbox style="mso-next-textbox:#_x0000_s6145;mso-fit-shape-to-text:t" inset="0,0,0,0">
            <w:txbxContent>
              <w:p w:rsidR="00C13987" w:rsidRDefault="00D83328">
                <w:pPr>
                  <w:spacing w:line="240" w:lineRule="auto"/>
                </w:pPr>
                <w:r w:rsidRPr="00D83328">
                  <w:fldChar w:fldCharType="begin"/>
                </w:r>
                <w:r w:rsidR="00C13987">
                  <w:instrText xml:space="preserve"> PAGE \* MERGEFORMAT </w:instrText>
                </w:r>
                <w:r w:rsidRPr="00D83328">
                  <w:fldChar w:fldCharType="separate"/>
                </w:r>
                <w:r w:rsidR="0085469A" w:rsidRPr="0085469A">
                  <w:rPr>
                    <w:rStyle w:val="af5"/>
                    <w:rFonts w:eastAsiaTheme="minorHAnsi"/>
                    <w:noProof/>
                  </w:rPr>
                  <w:t>2</w:t>
                </w:r>
                <w:r>
                  <w:rPr>
                    <w:rStyle w:val="af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11709"/>
      <w:docPartObj>
        <w:docPartGallery w:val="Page Numbers (Top of Page)"/>
        <w:docPartUnique/>
      </w:docPartObj>
    </w:sdtPr>
    <w:sdtContent>
      <w:p w:rsidR="00841592" w:rsidRDefault="00D83328">
        <w:pPr>
          <w:pStyle w:val="a6"/>
          <w:jc w:val="center"/>
        </w:pPr>
        <w:fldSimple w:instr="PAGE   \* MERGEFORMAT">
          <w:r w:rsidR="0085469A">
            <w:rPr>
              <w:noProof/>
            </w:rPr>
            <w:t>4</w:t>
          </w:r>
        </w:fldSimple>
      </w:p>
    </w:sdtContent>
  </w:sdt>
  <w:p w:rsidR="00841592" w:rsidRDefault="008415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0A76"/>
    <w:multiLevelType w:val="multilevel"/>
    <w:tmpl w:val="1804BC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10E55D6B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1297608C"/>
    <w:multiLevelType w:val="hybridMultilevel"/>
    <w:tmpl w:val="7636584C"/>
    <w:lvl w:ilvl="0" w:tplc="8D9073DE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CCB5777"/>
    <w:multiLevelType w:val="multilevel"/>
    <w:tmpl w:val="81D67A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2B256F55"/>
    <w:multiLevelType w:val="hybridMultilevel"/>
    <w:tmpl w:val="747E7BBE"/>
    <w:lvl w:ilvl="0" w:tplc="87BA726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2F615D2B"/>
    <w:multiLevelType w:val="multilevel"/>
    <w:tmpl w:val="D93A25A8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firstLine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firstLine="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firstLine="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3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6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6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35"/>
      </w:pPr>
      <w:rPr>
        <w:rFonts w:hint="default"/>
      </w:rPr>
    </w:lvl>
  </w:abstractNum>
  <w:abstractNum w:abstractNumId="8">
    <w:nsid w:val="33336721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0">
    <w:nsid w:val="3B9165AA"/>
    <w:multiLevelType w:val="multilevel"/>
    <w:tmpl w:val="FAA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3E02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2">
    <w:nsid w:val="4A9332EB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3">
    <w:nsid w:val="51F61BD8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4">
    <w:nsid w:val="5A732C53"/>
    <w:multiLevelType w:val="multilevel"/>
    <w:tmpl w:val="6ECAC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5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C6C8A"/>
    <w:rsid w:val="00007DD9"/>
    <w:rsid w:val="00011B8B"/>
    <w:rsid w:val="000264DA"/>
    <w:rsid w:val="0004107C"/>
    <w:rsid w:val="0004648F"/>
    <w:rsid w:val="000476E9"/>
    <w:rsid w:val="00052C46"/>
    <w:rsid w:val="00063CED"/>
    <w:rsid w:val="00072361"/>
    <w:rsid w:val="00082B82"/>
    <w:rsid w:val="000B1E2C"/>
    <w:rsid w:val="000D248C"/>
    <w:rsid w:val="000E26C9"/>
    <w:rsid w:val="000F118B"/>
    <w:rsid w:val="00115251"/>
    <w:rsid w:val="001303BD"/>
    <w:rsid w:val="001372BF"/>
    <w:rsid w:val="001476C0"/>
    <w:rsid w:val="00150219"/>
    <w:rsid w:val="0015115C"/>
    <w:rsid w:val="00153551"/>
    <w:rsid w:val="00181550"/>
    <w:rsid w:val="00186CE9"/>
    <w:rsid w:val="00194758"/>
    <w:rsid w:val="001A17AE"/>
    <w:rsid w:val="001A6166"/>
    <w:rsid w:val="001A7A55"/>
    <w:rsid w:val="001B503E"/>
    <w:rsid w:val="001B729B"/>
    <w:rsid w:val="001D106F"/>
    <w:rsid w:val="001E2B8E"/>
    <w:rsid w:val="001E66CD"/>
    <w:rsid w:val="00206C44"/>
    <w:rsid w:val="00206C8A"/>
    <w:rsid w:val="00207B38"/>
    <w:rsid w:val="0021290B"/>
    <w:rsid w:val="00230ECF"/>
    <w:rsid w:val="002579C8"/>
    <w:rsid w:val="00261C5C"/>
    <w:rsid w:val="002904C9"/>
    <w:rsid w:val="00292092"/>
    <w:rsid w:val="002A15A7"/>
    <w:rsid w:val="002A1EB1"/>
    <w:rsid w:val="002A22DF"/>
    <w:rsid w:val="002A423C"/>
    <w:rsid w:val="002F29F8"/>
    <w:rsid w:val="00302ADD"/>
    <w:rsid w:val="003604A0"/>
    <w:rsid w:val="00362C21"/>
    <w:rsid w:val="00373DA7"/>
    <w:rsid w:val="00377FA3"/>
    <w:rsid w:val="00391217"/>
    <w:rsid w:val="00394AB8"/>
    <w:rsid w:val="003A518A"/>
    <w:rsid w:val="003C6C8A"/>
    <w:rsid w:val="003D6CFC"/>
    <w:rsid w:val="003E2B31"/>
    <w:rsid w:val="003E32BA"/>
    <w:rsid w:val="003F470F"/>
    <w:rsid w:val="003F754C"/>
    <w:rsid w:val="00405172"/>
    <w:rsid w:val="00405BA3"/>
    <w:rsid w:val="00415EDD"/>
    <w:rsid w:val="00425FD3"/>
    <w:rsid w:val="0043162E"/>
    <w:rsid w:val="004409BE"/>
    <w:rsid w:val="00445854"/>
    <w:rsid w:val="00450CF7"/>
    <w:rsid w:val="00480F0E"/>
    <w:rsid w:val="00482EA0"/>
    <w:rsid w:val="00487745"/>
    <w:rsid w:val="004944F0"/>
    <w:rsid w:val="0049553A"/>
    <w:rsid w:val="004A35A6"/>
    <w:rsid w:val="00501596"/>
    <w:rsid w:val="005046FD"/>
    <w:rsid w:val="005166FB"/>
    <w:rsid w:val="00527D47"/>
    <w:rsid w:val="00541638"/>
    <w:rsid w:val="0054236F"/>
    <w:rsid w:val="00545ACB"/>
    <w:rsid w:val="005522B7"/>
    <w:rsid w:val="00556F3C"/>
    <w:rsid w:val="0057623A"/>
    <w:rsid w:val="005771F7"/>
    <w:rsid w:val="00585747"/>
    <w:rsid w:val="00587EEC"/>
    <w:rsid w:val="00593188"/>
    <w:rsid w:val="005B0468"/>
    <w:rsid w:val="005B275E"/>
    <w:rsid w:val="005F063F"/>
    <w:rsid w:val="005F164D"/>
    <w:rsid w:val="00600B69"/>
    <w:rsid w:val="00607167"/>
    <w:rsid w:val="0061597D"/>
    <w:rsid w:val="00631C4C"/>
    <w:rsid w:val="0063754D"/>
    <w:rsid w:val="00655FA9"/>
    <w:rsid w:val="00664B4D"/>
    <w:rsid w:val="006774DF"/>
    <w:rsid w:val="00685AA3"/>
    <w:rsid w:val="00694A94"/>
    <w:rsid w:val="006B43E0"/>
    <w:rsid w:val="006D003B"/>
    <w:rsid w:val="006D3EE1"/>
    <w:rsid w:val="006D6C4F"/>
    <w:rsid w:val="006E61D2"/>
    <w:rsid w:val="006F389D"/>
    <w:rsid w:val="006F4064"/>
    <w:rsid w:val="00702085"/>
    <w:rsid w:val="00710FD2"/>
    <w:rsid w:val="00713C37"/>
    <w:rsid w:val="00714C78"/>
    <w:rsid w:val="00731945"/>
    <w:rsid w:val="007350D3"/>
    <w:rsid w:val="007557DA"/>
    <w:rsid w:val="00762C7A"/>
    <w:rsid w:val="00774EAE"/>
    <w:rsid w:val="00790C83"/>
    <w:rsid w:val="007923C3"/>
    <w:rsid w:val="007B7A04"/>
    <w:rsid w:val="007C5C50"/>
    <w:rsid w:val="007D0A07"/>
    <w:rsid w:val="007D5438"/>
    <w:rsid w:val="007E66B6"/>
    <w:rsid w:val="007F45B4"/>
    <w:rsid w:val="00814800"/>
    <w:rsid w:val="008209EC"/>
    <w:rsid w:val="00823C72"/>
    <w:rsid w:val="00841592"/>
    <w:rsid w:val="00843C84"/>
    <w:rsid w:val="00845BDC"/>
    <w:rsid w:val="0085469A"/>
    <w:rsid w:val="00855DD7"/>
    <w:rsid w:val="00864619"/>
    <w:rsid w:val="0088519E"/>
    <w:rsid w:val="008A56AD"/>
    <w:rsid w:val="008B1C5B"/>
    <w:rsid w:val="008D372C"/>
    <w:rsid w:val="008F1981"/>
    <w:rsid w:val="008F2003"/>
    <w:rsid w:val="008F6C59"/>
    <w:rsid w:val="009262FC"/>
    <w:rsid w:val="00931F0D"/>
    <w:rsid w:val="00952DF8"/>
    <w:rsid w:val="009634A0"/>
    <w:rsid w:val="00964222"/>
    <w:rsid w:val="00965368"/>
    <w:rsid w:val="00966929"/>
    <w:rsid w:val="009724BE"/>
    <w:rsid w:val="009751A3"/>
    <w:rsid w:val="009B1659"/>
    <w:rsid w:val="009B2E88"/>
    <w:rsid w:val="009C5224"/>
    <w:rsid w:val="009C6E1B"/>
    <w:rsid w:val="009C7F28"/>
    <w:rsid w:val="009E3E1B"/>
    <w:rsid w:val="009F040F"/>
    <w:rsid w:val="009F3EE6"/>
    <w:rsid w:val="009F5129"/>
    <w:rsid w:val="009F7AA6"/>
    <w:rsid w:val="00A15F08"/>
    <w:rsid w:val="00A20BC6"/>
    <w:rsid w:val="00A33910"/>
    <w:rsid w:val="00A62D3F"/>
    <w:rsid w:val="00AA28CA"/>
    <w:rsid w:val="00AA572F"/>
    <w:rsid w:val="00AB30BA"/>
    <w:rsid w:val="00AB6B00"/>
    <w:rsid w:val="00AC385C"/>
    <w:rsid w:val="00AC5AF9"/>
    <w:rsid w:val="00AD7FEF"/>
    <w:rsid w:val="00AE29F1"/>
    <w:rsid w:val="00AF12A4"/>
    <w:rsid w:val="00B126B7"/>
    <w:rsid w:val="00B13AD0"/>
    <w:rsid w:val="00B43B70"/>
    <w:rsid w:val="00B543D1"/>
    <w:rsid w:val="00B746CA"/>
    <w:rsid w:val="00B82DFF"/>
    <w:rsid w:val="00B92ACC"/>
    <w:rsid w:val="00B92D42"/>
    <w:rsid w:val="00BD248F"/>
    <w:rsid w:val="00BE76EF"/>
    <w:rsid w:val="00BF1793"/>
    <w:rsid w:val="00C0688F"/>
    <w:rsid w:val="00C1142C"/>
    <w:rsid w:val="00C13987"/>
    <w:rsid w:val="00C1761A"/>
    <w:rsid w:val="00C438BB"/>
    <w:rsid w:val="00C461D3"/>
    <w:rsid w:val="00C6197F"/>
    <w:rsid w:val="00C74CB8"/>
    <w:rsid w:val="00C82663"/>
    <w:rsid w:val="00C84BA7"/>
    <w:rsid w:val="00C95151"/>
    <w:rsid w:val="00CA798F"/>
    <w:rsid w:val="00CC5723"/>
    <w:rsid w:val="00D000EE"/>
    <w:rsid w:val="00D02799"/>
    <w:rsid w:val="00D14F71"/>
    <w:rsid w:val="00D35C47"/>
    <w:rsid w:val="00D607E0"/>
    <w:rsid w:val="00D83328"/>
    <w:rsid w:val="00D906A6"/>
    <w:rsid w:val="00DA1552"/>
    <w:rsid w:val="00DA3519"/>
    <w:rsid w:val="00DA39B9"/>
    <w:rsid w:val="00DA5465"/>
    <w:rsid w:val="00DB46CF"/>
    <w:rsid w:val="00DB776F"/>
    <w:rsid w:val="00DD7B19"/>
    <w:rsid w:val="00DE0146"/>
    <w:rsid w:val="00DF4757"/>
    <w:rsid w:val="00E071F9"/>
    <w:rsid w:val="00E120E2"/>
    <w:rsid w:val="00E15F93"/>
    <w:rsid w:val="00E1795D"/>
    <w:rsid w:val="00E24490"/>
    <w:rsid w:val="00E25A6E"/>
    <w:rsid w:val="00E34C92"/>
    <w:rsid w:val="00E44C87"/>
    <w:rsid w:val="00E52E32"/>
    <w:rsid w:val="00E5600B"/>
    <w:rsid w:val="00E609FE"/>
    <w:rsid w:val="00E60DCC"/>
    <w:rsid w:val="00E62CCB"/>
    <w:rsid w:val="00EA4D61"/>
    <w:rsid w:val="00EA61E7"/>
    <w:rsid w:val="00EA6599"/>
    <w:rsid w:val="00EC4105"/>
    <w:rsid w:val="00ED0498"/>
    <w:rsid w:val="00F41D7C"/>
    <w:rsid w:val="00F46B9C"/>
    <w:rsid w:val="00F5336F"/>
    <w:rsid w:val="00F74B82"/>
    <w:rsid w:val="00F7760E"/>
    <w:rsid w:val="00F959A4"/>
    <w:rsid w:val="00F97204"/>
    <w:rsid w:val="00FA27E9"/>
    <w:rsid w:val="00FA777F"/>
    <w:rsid w:val="00FB2F3B"/>
    <w:rsid w:val="00FB5633"/>
    <w:rsid w:val="00FB6046"/>
    <w:rsid w:val="00FC1D92"/>
    <w:rsid w:val="00FC49D9"/>
    <w:rsid w:val="00FD087A"/>
    <w:rsid w:val="00FD3AF7"/>
    <w:rsid w:val="00FD4D75"/>
    <w:rsid w:val="00FD7160"/>
    <w:rsid w:val="00FE3A3F"/>
    <w:rsid w:val="00FE4254"/>
    <w:rsid w:val="00FE60EC"/>
    <w:rsid w:val="00FE78A6"/>
    <w:rsid w:val="00FF0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59"/>
    <w:rsid w:val="00D35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5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2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FC49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FC49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FC49D9"/>
    <w:pPr>
      <w:spacing w:after="0" w:line="240" w:lineRule="auto"/>
      <w:ind w:left="360" w:right="50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шрифт"/>
    <w:rsid w:val="00FC49D9"/>
  </w:style>
  <w:style w:type="paragraph" w:styleId="af2">
    <w:name w:val="Normal (Web)"/>
    <w:basedOn w:val="a"/>
    <w:uiPriority w:val="99"/>
    <w:unhideWhenUsed/>
    <w:rsid w:val="00FC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FC49D9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C1398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C1398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"/>
    <w:basedOn w:val="a0"/>
    <w:rsid w:val="00C13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1398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13987"/>
    <w:pPr>
      <w:widowControl w:val="0"/>
      <w:shd w:val="clear" w:color="auto" w:fill="FFFFFF"/>
      <w:spacing w:before="60"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4">
    <w:name w:val="caption"/>
    <w:basedOn w:val="a"/>
    <w:next w:val="a"/>
    <w:uiPriority w:val="35"/>
    <w:unhideWhenUsed/>
    <w:qFormat/>
    <w:rsid w:val="00C139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C13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Exact">
    <w:name w:val="Основной текст (3) Exact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+ Не полужирный Exact"/>
    <w:basedOn w:val="3"/>
    <w:rsid w:val="00C13987"/>
    <w:rPr>
      <w:i w:val="0"/>
      <w:iCs w:val="0"/>
      <w:smallCaps w:val="0"/>
      <w:strike w:val="0"/>
      <w:u w:val="none"/>
    </w:rPr>
  </w:style>
  <w:style w:type="character" w:customStyle="1" w:styleId="af5">
    <w:name w:val="Колонтитул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39"/>
    <w:rsid w:val="00D35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F76796F587D25AA7439EAE588525A5367750ABAFEDD25E0AACE9B36DxCe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0D981DAD03DA88E978B1511AE37CB395CF86187ECB8583C6DC70F24F3B6FD2C6F762DB13A87D40046C2D20uFM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4630D1CB1D905B67F81D2E487C4F3C02F707B293B8D6CA495AAED7A9549A8885E4ADCA712EC586B5Y7N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F7114-433E-4CCF-8F1F-D75B4EA4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10</cp:revision>
  <cp:lastPrinted>2018-10-08T12:25:00Z</cp:lastPrinted>
  <dcterms:created xsi:type="dcterms:W3CDTF">2020-07-31T05:52:00Z</dcterms:created>
  <dcterms:modified xsi:type="dcterms:W3CDTF">2020-08-28T12:41:00Z</dcterms:modified>
</cp:coreProperties>
</file>